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82" w:rsidRPr="0090044A" w:rsidRDefault="001A3882" w:rsidP="000E359E">
      <w:pPr>
        <w:spacing w:line="480" w:lineRule="auto"/>
        <w:ind w:left="12"/>
        <w:jc w:val="center"/>
        <w:rPr>
          <w:rFonts w:ascii="Times New Roman" w:hAnsi="Times New Roman"/>
          <w:b/>
          <w:sz w:val="24"/>
          <w:szCs w:val="24"/>
        </w:rPr>
      </w:pPr>
      <w:bookmarkStart w:id="0" w:name="_GoBack"/>
      <w:bookmarkEnd w:id="0"/>
      <w:r w:rsidRPr="0090044A">
        <w:rPr>
          <w:rFonts w:ascii="Times New Roman" w:hAnsi="Times New Roman"/>
          <w:b/>
          <w:sz w:val="24"/>
          <w:szCs w:val="24"/>
        </w:rPr>
        <w:t xml:space="preserve">Influência da </w:t>
      </w:r>
      <w:r w:rsidR="000E359E">
        <w:rPr>
          <w:rFonts w:ascii="Times New Roman" w:hAnsi="Times New Roman"/>
          <w:b/>
          <w:sz w:val="24"/>
          <w:szCs w:val="24"/>
        </w:rPr>
        <w:t>Extrusão</w:t>
      </w:r>
      <w:r w:rsidRPr="0090044A">
        <w:rPr>
          <w:rFonts w:ascii="Times New Roman" w:hAnsi="Times New Roman"/>
          <w:b/>
          <w:sz w:val="24"/>
          <w:szCs w:val="24"/>
        </w:rPr>
        <w:t xml:space="preserve"> no Stress Cracking de Filmes de Poliestireno</w:t>
      </w:r>
    </w:p>
    <w:p w:rsidR="001A3882" w:rsidRPr="00604D0E" w:rsidRDefault="001A3882" w:rsidP="000E359E">
      <w:pPr>
        <w:spacing w:line="480" w:lineRule="auto"/>
        <w:jc w:val="center"/>
        <w:rPr>
          <w:rFonts w:ascii="Times New Roman" w:hAnsi="Times New Roman"/>
          <w:b/>
          <w:sz w:val="24"/>
          <w:szCs w:val="24"/>
        </w:rPr>
      </w:pPr>
      <w:r w:rsidRPr="00604D0E">
        <w:rPr>
          <w:rFonts w:ascii="Times New Roman" w:hAnsi="Times New Roman"/>
          <w:b/>
          <w:sz w:val="24"/>
          <w:szCs w:val="24"/>
        </w:rPr>
        <w:t>L. C. Trindade</w:t>
      </w:r>
      <w:r w:rsidR="003970D5">
        <w:rPr>
          <w:rFonts w:ascii="Times New Roman" w:hAnsi="Times New Roman"/>
          <w:b/>
          <w:sz w:val="24"/>
          <w:szCs w:val="24"/>
        </w:rPr>
        <w:t>*</w:t>
      </w:r>
      <w:r w:rsidRPr="00604D0E">
        <w:rPr>
          <w:rFonts w:ascii="Times New Roman" w:hAnsi="Times New Roman"/>
          <w:b/>
          <w:sz w:val="24"/>
          <w:szCs w:val="24"/>
        </w:rPr>
        <w:t>, M. S. Rabello</w:t>
      </w:r>
    </w:p>
    <w:p w:rsidR="001A3882" w:rsidRPr="00604D0E" w:rsidRDefault="001A3882" w:rsidP="000E359E">
      <w:pPr>
        <w:spacing w:line="480" w:lineRule="auto"/>
        <w:jc w:val="center"/>
        <w:rPr>
          <w:rFonts w:ascii="Times New Roman" w:hAnsi="Times New Roman"/>
          <w:sz w:val="20"/>
          <w:szCs w:val="20"/>
        </w:rPr>
      </w:pPr>
      <w:r w:rsidRPr="00604D0E">
        <w:rPr>
          <w:rFonts w:ascii="Times New Roman" w:hAnsi="Times New Roman"/>
          <w:sz w:val="20"/>
          <w:szCs w:val="20"/>
        </w:rPr>
        <w:t>Universidade Federal de Campina Grande- UFCG</w:t>
      </w:r>
    </w:p>
    <w:p w:rsidR="001A3882" w:rsidRPr="00604D0E" w:rsidRDefault="003970D5" w:rsidP="000E359E">
      <w:pPr>
        <w:spacing w:line="480" w:lineRule="auto"/>
        <w:ind w:left="12"/>
        <w:jc w:val="center"/>
        <w:rPr>
          <w:rFonts w:ascii="Times New Roman" w:hAnsi="Times New Roman"/>
          <w:sz w:val="20"/>
          <w:szCs w:val="20"/>
        </w:rPr>
      </w:pPr>
      <w:r>
        <w:rPr>
          <w:rFonts w:ascii="Times New Roman" w:hAnsi="Times New Roman"/>
          <w:sz w:val="20"/>
          <w:szCs w:val="20"/>
        </w:rPr>
        <w:t>*</w:t>
      </w:r>
      <w:r w:rsidR="001A3882" w:rsidRPr="00604D0E">
        <w:rPr>
          <w:rFonts w:ascii="Times New Roman" w:hAnsi="Times New Roman"/>
          <w:sz w:val="20"/>
          <w:szCs w:val="20"/>
        </w:rPr>
        <w:t>Rua Aprígio Veloso, 882 - Bodocongó, Campina Grande - PB, 58429-</w:t>
      </w:r>
      <w:proofErr w:type="gramStart"/>
      <w:r w:rsidR="001A3882" w:rsidRPr="00604D0E">
        <w:rPr>
          <w:rFonts w:ascii="Times New Roman" w:hAnsi="Times New Roman"/>
          <w:sz w:val="20"/>
          <w:szCs w:val="20"/>
        </w:rPr>
        <w:t>900</w:t>
      </w:r>
      <w:proofErr w:type="gramEnd"/>
    </w:p>
    <w:p w:rsidR="001A3882" w:rsidRPr="00E048A7" w:rsidRDefault="001A3882" w:rsidP="001A3882">
      <w:pPr>
        <w:spacing w:line="240" w:lineRule="auto"/>
        <w:ind w:left="12"/>
        <w:rPr>
          <w:rFonts w:ascii="Times New Roman" w:hAnsi="Times New Roman"/>
        </w:rPr>
      </w:pPr>
    </w:p>
    <w:p w:rsidR="001A3882" w:rsidRDefault="001A3882" w:rsidP="000E359E">
      <w:pPr>
        <w:pBdr>
          <w:top w:val="single" w:sz="4" w:space="1" w:color="auto"/>
        </w:pBdr>
        <w:spacing w:line="240" w:lineRule="auto"/>
        <w:ind w:firstLine="0"/>
        <w:rPr>
          <w:rFonts w:ascii="Times New Roman" w:hAnsi="Times New Roman"/>
          <w:b/>
          <w:sz w:val="24"/>
          <w:szCs w:val="24"/>
        </w:rPr>
      </w:pPr>
      <w:r w:rsidRPr="00E048A7">
        <w:rPr>
          <w:rFonts w:ascii="Times New Roman" w:hAnsi="Times New Roman"/>
          <w:b/>
          <w:sz w:val="24"/>
          <w:szCs w:val="24"/>
        </w:rPr>
        <w:t>Resumo:</w:t>
      </w:r>
    </w:p>
    <w:p w:rsidR="00103786" w:rsidRDefault="00103786" w:rsidP="000E359E">
      <w:pPr>
        <w:pBdr>
          <w:top w:val="single" w:sz="4" w:space="1" w:color="auto"/>
        </w:pBdr>
        <w:spacing w:line="240" w:lineRule="auto"/>
        <w:ind w:firstLine="0"/>
        <w:rPr>
          <w:rFonts w:ascii="Times New Roman" w:hAnsi="Times New Roman"/>
          <w:b/>
          <w:sz w:val="24"/>
          <w:szCs w:val="24"/>
        </w:rPr>
      </w:pPr>
    </w:p>
    <w:p w:rsidR="001A3882" w:rsidRPr="001A3882" w:rsidRDefault="00103786" w:rsidP="000E359E">
      <w:pPr>
        <w:spacing w:line="480" w:lineRule="auto"/>
        <w:ind w:firstLine="0"/>
        <w:rPr>
          <w:rFonts w:ascii="Times New Roman" w:hAnsi="Times New Roman"/>
          <w:sz w:val="24"/>
          <w:szCs w:val="24"/>
        </w:rPr>
      </w:pPr>
      <w:r w:rsidRPr="00103786">
        <w:rPr>
          <w:rFonts w:ascii="Times New Roman" w:hAnsi="Times New Roman"/>
          <w:sz w:val="24"/>
          <w:szCs w:val="24"/>
        </w:rPr>
        <w:t xml:space="preserve">O </w:t>
      </w:r>
      <w:proofErr w:type="spellStart"/>
      <w:r w:rsidRPr="00103786">
        <w:rPr>
          <w:rFonts w:ascii="Times New Roman" w:hAnsi="Times New Roman"/>
          <w:i/>
          <w:sz w:val="24"/>
          <w:szCs w:val="24"/>
        </w:rPr>
        <w:t>environmental</w:t>
      </w:r>
      <w:proofErr w:type="spellEnd"/>
      <w:r w:rsidRPr="00103786">
        <w:rPr>
          <w:rFonts w:ascii="Times New Roman" w:hAnsi="Times New Roman"/>
          <w:i/>
          <w:sz w:val="24"/>
          <w:szCs w:val="24"/>
        </w:rPr>
        <w:t xml:space="preserve"> stress </w:t>
      </w:r>
      <w:proofErr w:type="spellStart"/>
      <w:r w:rsidRPr="00103786">
        <w:rPr>
          <w:rFonts w:ascii="Times New Roman" w:hAnsi="Times New Roman"/>
          <w:i/>
          <w:sz w:val="24"/>
          <w:szCs w:val="24"/>
        </w:rPr>
        <w:t>cra</w:t>
      </w:r>
      <w:r w:rsidR="00077A12">
        <w:rPr>
          <w:rFonts w:ascii="Times New Roman" w:hAnsi="Times New Roman"/>
          <w:i/>
          <w:sz w:val="24"/>
          <w:szCs w:val="24"/>
        </w:rPr>
        <w:t>c</w:t>
      </w:r>
      <w:r w:rsidRPr="00103786">
        <w:rPr>
          <w:rFonts w:ascii="Times New Roman" w:hAnsi="Times New Roman"/>
          <w:i/>
          <w:sz w:val="24"/>
          <w:szCs w:val="24"/>
        </w:rPr>
        <w:t>king</w:t>
      </w:r>
      <w:proofErr w:type="spellEnd"/>
      <w:r w:rsidRPr="00103786">
        <w:rPr>
          <w:rFonts w:ascii="Times New Roman" w:hAnsi="Times New Roman"/>
          <w:i/>
          <w:sz w:val="24"/>
          <w:szCs w:val="24"/>
        </w:rPr>
        <w:t xml:space="preserve"> </w:t>
      </w:r>
      <w:r w:rsidRPr="00103786">
        <w:rPr>
          <w:rFonts w:ascii="Times New Roman" w:hAnsi="Times New Roman"/>
          <w:sz w:val="24"/>
          <w:szCs w:val="24"/>
        </w:rPr>
        <w:t xml:space="preserve">(ESC) é um dos fatores que mais afeta a redução da vida útil dos produtos poliméricos, sendo responsável por </w:t>
      </w:r>
      <w:proofErr w:type="gramStart"/>
      <w:r w:rsidRPr="00103786">
        <w:rPr>
          <w:rFonts w:ascii="Times New Roman" w:hAnsi="Times New Roman"/>
          <w:sz w:val="24"/>
          <w:szCs w:val="24"/>
        </w:rPr>
        <w:t>cerca de 25</w:t>
      </w:r>
      <w:proofErr w:type="gramEnd"/>
      <w:r w:rsidRPr="00103786">
        <w:rPr>
          <w:rFonts w:ascii="Times New Roman" w:hAnsi="Times New Roman"/>
          <w:sz w:val="24"/>
          <w:szCs w:val="24"/>
        </w:rPr>
        <w:t>% das falhas em serviço.</w:t>
      </w:r>
      <w:r>
        <w:rPr>
          <w:rFonts w:ascii="Times New Roman" w:hAnsi="Times New Roman"/>
          <w:sz w:val="24"/>
          <w:szCs w:val="24"/>
        </w:rPr>
        <w:t xml:space="preserve"> O fenômeno ocorre quando existe uma combinação de tensão mecânica e um agente químico </w:t>
      </w:r>
      <w:proofErr w:type="gramStart"/>
      <w:r>
        <w:rPr>
          <w:rFonts w:ascii="Times New Roman" w:hAnsi="Times New Roman"/>
          <w:sz w:val="24"/>
          <w:szCs w:val="24"/>
        </w:rPr>
        <w:t>agressivo</w:t>
      </w:r>
      <w:proofErr w:type="gramEnd"/>
      <w:r>
        <w:rPr>
          <w:rFonts w:ascii="Times New Roman" w:hAnsi="Times New Roman"/>
          <w:sz w:val="24"/>
          <w:szCs w:val="24"/>
        </w:rPr>
        <w:t>. No</w:t>
      </w:r>
      <w:r w:rsidR="001A3882" w:rsidRPr="00103786">
        <w:rPr>
          <w:rFonts w:ascii="Times New Roman" w:hAnsi="Times New Roman"/>
          <w:sz w:val="24"/>
          <w:szCs w:val="24"/>
        </w:rPr>
        <w:t xml:space="preserve"> presente trabalho </w:t>
      </w:r>
      <w:r>
        <w:rPr>
          <w:rFonts w:ascii="Times New Roman" w:hAnsi="Times New Roman"/>
          <w:sz w:val="24"/>
          <w:szCs w:val="24"/>
        </w:rPr>
        <w:t xml:space="preserve">investigou-se </w:t>
      </w:r>
      <w:r w:rsidR="001A3882" w:rsidRPr="00103786">
        <w:rPr>
          <w:rFonts w:ascii="Times New Roman" w:hAnsi="Times New Roman"/>
          <w:sz w:val="24"/>
          <w:szCs w:val="24"/>
        </w:rPr>
        <w:t xml:space="preserve">a influência da extrusão no stress </w:t>
      </w:r>
      <w:proofErr w:type="spellStart"/>
      <w:r w:rsidR="001A3882" w:rsidRPr="00103786">
        <w:rPr>
          <w:rFonts w:ascii="Times New Roman" w:hAnsi="Times New Roman"/>
          <w:sz w:val="24"/>
          <w:szCs w:val="24"/>
        </w:rPr>
        <w:t>cracking</w:t>
      </w:r>
      <w:proofErr w:type="spellEnd"/>
      <w:r w:rsidR="002C6AEA" w:rsidRPr="00103786">
        <w:rPr>
          <w:rFonts w:ascii="Times New Roman" w:hAnsi="Times New Roman"/>
          <w:sz w:val="24"/>
          <w:szCs w:val="24"/>
        </w:rPr>
        <w:t xml:space="preserve"> de filmes de poliestireno.</w:t>
      </w:r>
      <w:r w:rsidR="001A3882" w:rsidRPr="00103786">
        <w:rPr>
          <w:rFonts w:ascii="Times New Roman" w:hAnsi="Times New Roman"/>
          <w:sz w:val="24"/>
          <w:szCs w:val="24"/>
        </w:rPr>
        <w:t xml:space="preserve"> </w:t>
      </w:r>
      <w:r>
        <w:rPr>
          <w:rFonts w:ascii="Times New Roman" w:hAnsi="Times New Roman"/>
          <w:sz w:val="24"/>
          <w:szCs w:val="24"/>
        </w:rPr>
        <w:t xml:space="preserve">Os filmes </w:t>
      </w:r>
      <w:proofErr w:type="spellStart"/>
      <w:r>
        <w:rPr>
          <w:rFonts w:ascii="Times New Roman" w:hAnsi="Times New Roman"/>
          <w:sz w:val="24"/>
          <w:szCs w:val="24"/>
        </w:rPr>
        <w:t>extrudados</w:t>
      </w:r>
      <w:proofErr w:type="spellEnd"/>
      <w:r w:rsidR="002C6AEA" w:rsidRPr="00103786">
        <w:rPr>
          <w:rFonts w:ascii="Times New Roman" w:hAnsi="Times New Roman"/>
          <w:sz w:val="24"/>
          <w:szCs w:val="24"/>
        </w:rPr>
        <w:t xml:space="preserve"> foram cortado</w:t>
      </w:r>
      <w:r w:rsidR="001A3882" w:rsidRPr="00103786">
        <w:rPr>
          <w:rFonts w:ascii="Times New Roman" w:hAnsi="Times New Roman"/>
          <w:sz w:val="24"/>
          <w:szCs w:val="24"/>
        </w:rPr>
        <w:t>s no sentido paralelo e perpendicular à orientação preferencial obtida no processo de extrusão. Posteriormente as amostras foram tracionadas na presença e na ausência do butanol e avaliadas no microscópio óptico</w:t>
      </w:r>
      <w:r w:rsidR="002C6AEA" w:rsidRPr="00103786">
        <w:rPr>
          <w:rFonts w:ascii="Times New Roman" w:hAnsi="Times New Roman"/>
          <w:sz w:val="24"/>
          <w:szCs w:val="24"/>
        </w:rPr>
        <w:t xml:space="preserve"> </w:t>
      </w:r>
      <w:r w:rsidR="001A3882" w:rsidRPr="00103786">
        <w:rPr>
          <w:rFonts w:ascii="Times New Roman" w:hAnsi="Times New Roman"/>
          <w:sz w:val="24"/>
          <w:szCs w:val="24"/>
        </w:rPr>
        <w:t>e no microscóp</w:t>
      </w:r>
      <w:r w:rsidR="002C6AEA" w:rsidRPr="00103786">
        <w:rPr>
          <w:rFonts w:ascii="Times New Roman" w:hAnsi="Times New Roman"/>
          <w:sz w:val="24"/>
          <w:szCs w:val="24"/>
        </w:rPr>
        <w:t>io eletrônico de varredura.</w:t>
      </w:r>
      <w:r w:rsidR="001A3882" w:rsidRPr="00103786">
        <w:rPr>
          <w:rFonts w:ascii="Times New Roman" w:hAnsi="Times New Roman"/>
          <w:sz w:val="24"/>
          <w:szCs w:val="24"/>
        </w:rPr>
        <w:t xml:space="preserve"> Os resultados indicaram que o butanol provocou uma modificação significativa no poliestireno tanto na orientação paralela como na perpendicular, </w:t>
      </w:r>
      <w:r>
        <w:rPr>
          <w:rFonts w:ascii="Times New Roman" w:hAnsi="Times New Roman"/>
          <w:sz w:val="24"/>
          <w:szCs w:val="24"/>
        </w:rPr>
        <w:t>com drástica</w:t>
      </w:r>
      <w:r w:rsidR="001A3882" w:rsidRPr="00103786">
        <w:rPr>
          <w:rFonts w:ascii="Times New Roman" w:hAnsi="Times New Roman"/>
          <w:sz w:val="24"/>
          <w:szCs w:val="24"/>
        </w:rPr>
        <w:t xml:space="preserve"> redução nas propriedades mecânicas. </w:t>
      </w:r>
      <w:r w:rsidR="002C6AEA" w:rsidRPr="00103786">
        <w:rPr>
          <w:rFonts w:ascii="Times New Roman" w:hAnsi="Times New Roman"/>
          <w:sz w:val="24"/>
          <w:szCs w:val="24"/>
        </w:rPr>
        <w:t xml:space="preserve">Na direção paralela os filmes se mostraram mais estáveis, mesmo na presença do butanol. </w:t>
      </w:r>
      <w:r w:rsidR="0064217B">
        <w:rPr>
          <w:rFonts w:ascii="Times New Roman" w:hAnsi="Times New Roman"/>
          <w:sz w:val="24"/>
          <w:szCs w:val="24"/>
        </w:rPr>
        <w:t>Observou-se</w:t>
      </w:r>
      <w:r w:rsidR="001A3882" w:rsidRPr="00103786">
        <w:rPr>
          <w:rFonts w:ascii="Times New Roman" w:hAnsi="Times New Roman"/>
          <w:sz w:val="24"/>
          <w:szCs w:val="24"/>
        </w:rPr>
        <w:t xml:space="preserve"> ainda que a morfologia e microestrutura das fissuras em ambas as direções são notavelmente diferentes. Na direção perpendicular são mais profundas, tornando</w:t>
      </w:r>
      <w:r w:rsidR="0064217B">
        <w:rPr>
          <w:rFonts w:ascii="Times New Roman" w:hAnsi="Times New Roman"/>
          <w:sz w:val="24"/>
          <w:szCs w:val="24"/>
        </w:rPr>
        <w:t xml:space="preserve"> esses filmes</w:t>
      </w:r>
      <w:r w:rsidR="001A3882" w:rsidRPr="00103786">
        <w:rPr>
          <w:rFonts w:ascii="Times New Roman" w:hAnsi="Times New Roman"/>
          <w:sz w:val="24"/>
          <w:szCs w:val="24"/>
        </w:rPr>
        <w:t xml:space="preserve"> mais susceptíveis ao ESC.</w:t>
      </w:r>
    </w:p>
    <w:p w:rsidR="001A3882" w:rsidRPr="00E048A7" w:rsidRDefault="001A3882" w:rsidP="000E359E">
      <w:pPr>
        <w:pBdr>
          <w:bottom w:val="single" w:sz="4" w:space="1" w:color="auto"/>
        </w:pBdr>
        <w:tabs>
          <w:tab w:val="left" w:pos="2127"/>
        </w:tabs>
        <w:spacing w:after="0" w:line="480" w:lineRule="auto"/>
        <w:ind w:firstLine="0"/>
        <w:rPr>
          <w:rFonts w:ascii="Times New Roman" w:hAnsi="Times New Roman"/>
          <w:sz w:val="24"/>
          <w:szCs w:val="24"/>
        </w:rPr>
      </w:pPr>
      <w:r w:rsidRPr="00103786">
        <w:rPr>
          <w:rFonts w:ascii="Times New Roman" w:hAnsi="Times New Roman"/>
          <w:b/>
          <w:sz w:val="24"/>
          <w:szCs w:val="24"/>
        </w:rPr>
        <w:t>Palavras-chave:</w:t>
      </w:r>
      <w:r w:rsidRPr="00103786">
        <w:rPr>
          <w:rFonts w:ascii="Times New Roman" w:hAnsi="Times New Roman"/>
          <w:sz w:val="24"/>
          <w:szCs w:val="24"/>
        </w:rPr>
        <w:t xml:space="preserve"> </w:t>
      </w:r>
      <w:r w:rsidR="000E359E" w:rsidRPr="00103786">
        <w:rPr>
          <w:rFonts w:ascii="Times New Roman" w:hAnsi="Times New Roman"/>
          <w:sz w:val="24"/>
          <w:szCs w:val="24"/>
        </w:rPr>
        <w:t>extrusão</w:t>
      </w:r>
      <w:r w:rsidRPr="00103786">
        <w:rPr>
          <w:rFonts w:ascii="Times New Roman" w:hAnsi="Times New Roman"/>
          <w:sz w:val="24"/>
          <w:szCs w:val="24"/>
        </w:rPr>
        <w:t xml:space="preserve">, stress </w:t>
      </w:r>
      <w:proofErr w:type="spellStart"/>
      <w:r w:rsidRPr="00103786">
        <w:rPr>
          <w:rFonts w:ascii="Times New Roman" w:hAnsi="Times New Roman"/>
          <w:sz w:val="24"/>
          <w:szCs w:val="24"/>
        </w:rPr>
        <w:t>cracking</w:t>
      </w:r>
      <w:proofErr w:type="spellEnd"/>
      <w:r w:rsidRPr="00103786">
        <w:rPr>
          <w:rFonts w:ascii="Times New Roman" w:hAnsi="Times New Roman"/>
          <w:sz w:val="24"/>
          <w:szCs w:val="24"/>
        </w:rPr>
        <w:t>, poliestireno, propriedade</w:t>
      </w:r>
      <w:r w:rsidR="00103786" w:rsidRPr="00103786">
        <w:rPr>
          <w:rFonts w:ascii="Times New Roman" w:hAnsi="Times New Roman"/>
          <w:sz w:val="24"/>
          <w:szCs w:val="24"/>
        </w:rPr>
        <w:t>s</w:t>
      </w:r>
      <w:r w:rsidRPr="00103786">
        <w:rPr>
          <w:rFonts w:ascii="Times New Roman" w:hAnsi="Times New Roman"/>
          <w:sz w:val="24"/>
          <w:szCs w:val="24"/>
        </w:rPr>
        <w:t xml:space="preserve"> mecânica</w:t>
      </w:r>
      <w:r w:rsidR="00103786" w:rsidRPr="00103786">
        <w:rPr>
          <w:rFonts w:ascii="Times New Roman" w:hAnsi="Times New Roman"/>
          <w:sz w:val="24"/>
          <w:szCs w:val="24"/>
        </w:rPr>
        <w:t>s</w:t>
      </w:r>
      <w:r w:rsidRPr="00103786">
        <w:rPr>
          <w:rFonts w:ascii="Times New Roman" w:hAnsi="Times New Roman"/>
          <w:sz w:val="24"/>
          <w:szCs w:val="24"/>
        </w:rPr>
        <w:t>.</w:t>
      </w:r>
    </w:p>
    <w:p w:rsidR="00103786" w:rsidRPr="005D398D" w:rsidRDefault="00103786" w:rsidP="000E359E">
      <w:pPr>
        <w:spacing w:after="0" w:line="480" w:lineRule="auto"/>
        <w:ind w:firstLine="0"/>
        <w:rPr>
          <w:rFonts w:ascii="Times New Roman" w:hAnsi="Times New Roman"/>
          <w:b/>
          <w:sz w:val="24"/>
          <w:szCs w:val="24"/>
        </w:rPr>
      </w:pPr>
    </w:p>
    <w:p w:rsidR="00103786" w:rsidRPr="005D398D" w:rsidRDefault="00103786" w:rsidP="000E359E">
      <w:pPr>
        <w:spacing w:after="0" w:line="480" w:lineRule="auto"/>
        <w:ind w:firstLine="0"/>
        <w:rPr>
          <w:rFonts w:ascii="Times New Roman" w:hAnsi="Times New Roman"/>
          <w:b/>
          <w:sz w:val="24"/>
          <w:szCs w:val="24"/>
        </w:rPr>
      </w:pPr>
    </w:p>
    <w:p w:rsidR="001A3882" w:rsidRPr="005D398D" w:rsidRDefault="001A3882" w:rsidP="000E359E">
      <w:pPr>
        <w:spacing w:after="0" w:line="480" w:lineRule="auto"/>
        <w:ind w:firstLine="0"/>
        <w:rPr>
          <w:rFonts w:ascii="Times New Roman" w:hAnsi="Times New Roman"/>
          <w:b/>
          <w:sz w:val="24"/>
          <w:szCs w:val="24"/>
          <w:lang w:val="en-US"/>
        </w:rPr>
      </w:pPr>
      <w:r w:rsidRPr="005D398D">
        <w:rPr>
          <w:rFonts w:ascii="Times New Roman" w:hAnsi="Times New Roman"/>
          <w:b/>
          <w:sz w:val="24"/>
          <w:szCs w:val="24"/>
          <w:lang w:val="en-US"/>
        </w:rPr>
        <w:lastRenderedPageBreak/>
        <w:t>Abstract:</w:t>
      </w:r>
    </w:p>
    <w:p w:rsidR="0064217B" w:rsidRPr="0064217B" w:rsidRDefault="0064217B" w:rsidP="0064217B">
      <w:pPr>
        <w:spacing w:line="480" w:lineRule="auto"/>
        <w:ind w:firstLine="0"/>
        <w:rPr>
          <w:rFonts w:ascii="Times New Roman" w:hAnsi="Times New Roman"/>
          <w:sz w:val="24"/>
          <w:szCs w:val="24"/>
          <w:lang w:val="en-US"/>
        </w:rPr>
      </w:pPr>
      <w:r w:rsidRPr="0064217B">
        <w:rPr>
          <w:rFonts w:ascii="Times New Roman" w:hAnsi="Times New Roman"/>
          <w:sz w:val="24"/>
          <w:szCs w:val="24"/>
          <w:lang w:val="en-US"/>
        </w:rPr>
        <w:t xml:space="preserve">The environmental stress cracking (ESC) is among the major factors that affect the lifetime </w:t>
      </w:r>
      <w:r>
        <w:rPr>
          <w:rFonts w:ascii="Times New Roman" w:hAnsi="Times New Roman"/>
          <w:sz w:val="24"/>
          <w:szCs w:val="24"/>
          <w:lang w:val="en-US"/>
        </w:rPr>
        <w:t xml:space="preserve">of polymer products, being responsible for about 25% of failures in service. The phenomenon occurs when a combination of mechanical stress and an aggressive chemical agent is present. </w:t>
      </w:r>
      <w:r w:rsidRPr="0064217B">
        <w:rPr>
          <w:rFonts w:ascii="Times New Roman" w:hAnsi="Times New Roman"/>
          <w:sz w:val="24"/>
          <w:szCs w:val="24"/>
          <w:lang w:val="en-US"/>
        </w:rPr>
        <w:t xml:space="preserve">In the current work, the influence of extrusion in ESC of polystyrene films was investigated. </w:t>
      </w:r>
      <w:r>
        <w:rPr>
          <w:rFonts w:ascii="Times New Roman" w:hAnsi="Times New Roman"/>
          <w:sz w:val="24"/>
          <w:szCs w:val="24"/>
          <w:lang w:val="en-US"/>
        </w:rPr>
        <w:t xml:space="preserve">The extruded films were cut in either parallel or perpendicular orientation in relation to the extrusion direction. Then the films were tensile tested in the presence of </w:t>
      </w:r>
      <w:proofErr w:type="spellStart"/>
      <w:r>
        <w:rPr>
          <w:rFonts w:ascii="Times New Roman" w:hAnsi="Times New Roman"/>
          <w:sz w:val="24"/>
          <w:szCs w:val="24"/>
          <w:lang w:val="en-US"/>
        </w:rPr>
        <w:t>butanol</w:t>
      </w:r>
      <w:proofErr w:type="spellEnd"/>
      <w:r>
        <w:rPr>
          <w:rFonts w:ascii="Times New Roman" w:hAnsi="Times New Roman"/>
          <w:sz w:val="24"/>
          <w:szCs w:val="24"/>
          <w:lang w:val="en-US"/>
        </w:rPr>
        <w:t xml:space="preserve"> and their </w:t>
      </w:r>
      <w:proofErr w:type="gramStart"/>
      <w:r>
        <w:rPr>
          <w:rFonts w:ascii="Times New Roman" w:hAnsi="Times New Roman"/>
          <w:sz w:val="24"/>
          <w:szCs w:val="24"/>
          <w:lang w:val="en-US"/>
        </w:rPr>
        <w:t>surface were</w:t>
      </w:r>
      <w:proofErr w:type="gramEnd"/>
      <w:r>
        <w:rPr>
          <w:rFonts w:ascii="Times New Roman" w:hAnsi="Times New Roman"/>
          <w:sz w:val="24"/>
          <w:szCs w:val="24"/>
          <w:lang w:val="en-US"/>
        </w:rPr>
        <w:t xml:space="preserve"> inspected by light and electron microscopy. The results indicated that </w:t>
      </w:r>
      <w:proofErr w:type="spellStart"/>
      <w:r>
        <w:rPr>
          <w:rFonts w:ascii="Times New Roman" w:hAnsi="Times New Roman"/>
          <w:sz w:val="24"/>
          <w:szCs w:val="24"/>
          <w:lang w:val="en-US"/>
        </w:rPr>
        <w:t>butanol</w:t>
      </w:r>
      <w:proofErr w:type="spellEnd"/>
      <w:r>
        <w:rPr>
          <w:rFonts w:ascii="Times New Roman" w:hAnsi="Times New Roman"/>
          <w:sz w:val="24"/>
          <w:szCs w:val="24"/>
          <w:lang w:val="en-US"/>
        </w:rPr>
        <w:t xml:space="preserve"> caused a substantial modification in the surface of the films and a drastic change in mechanical properties. Films cut in the parallel direction were more stable in the presence of </w:t>
      </w:r>
      <w:proofErr w:type="spellStart"/>
      <w:r>
        <w:rPr>
          <w:rFonts w:ascii="Times New Roman" w:hAnsi="Times New Roman"/>
          <w:sz w:val="24"/>
          <w:szCs w:val="24"/>
          <w:lang w:val="en-US"/>
        </w:rPr>
        <w:t>butanol</w:t>
      </w:r>
      <w:proofErr w:type="spellEnd"/>
      <w:r>
        <w:rPr>
          <w:rFonts w:ascii="Times New Roman" w:hAnsi="Times New Roman"/>
          <w:sz w:val="24"/>
          <w:szCs w:val="24"/>
          <w:lang w:val="en-US"/>
        </w:rPr>
        <w:t>. The morphology and structure of crazes and cracks in the two directions were quite different. In perpendicular direction, the crazes were deeper, making these films more susceptible to the stress cracking effects.</w:t>
      </w:r>
    </w:p>
    <w:p w:rsidR="001A3882" w:rsidRPr="000E359E" w:rsidRDefault="001A3882" w:rsidP="000E359E">
      <w:pPr>
        <w:spacing w:line="480" w:lineRule="auto"/>
        <w:ind w:firstLine="0"/>
        <w:rPr>
          <w:rFonts w:ascii="Times New Roman" w:hAnsi="Times New Roman"/>
          <w:sz w:val="24"/>
          <w:szCs w:val="24"/>
          <w:lang w:val="en-US" w:bidi="ar-SA"/>
        </w:rPr>
      </w:pPr>
      <w:r w:rsidRPr="000E359E">
        <w:rPr>
          <w:rFonts w:ascii="Times New Roman" w:hAnsi="Times New Roman"/>
          <w:b/>
          <w:sz w:val="24"/>
          <w:szCs w:val="24"/>
          <w:lang w:val="en-US" w:bidi="ar-SA"/>
        </w:rPr>
        <w:t>Keywords:</w:t>
      </w:r>
      <w:r w:rsidRPr="008E373A">
        <w:rPr>
          <w:rFonts w:ascii="Times New Roman" w:hAnsi="Times New Roman"/>
          <w:sz w:val="24"/>
          <w:szCs w:val="24"/>
          <w:lang w:val="en-US" w:bidi="ar-SA"/>
        </w:rPr>
        <w:t xml:space="preserve"> </w:t>
      </w:r>
      <w:r w:rsidR="000E359E">
        <w:rPr>
          <w:rFonts w:ascii="Times New Roman" w:hAnsi="Times New Roman"/>
          <w:sz w:val="24"/>
          <w:szCs w:val="24"/>
          <w:lang w:val="en-US" w:bidi="ar-SA"/>
        </w:rPr>
        <w:t>extrusion</w:t>
      </w:r>
      <w:r w:rsidRPr="008E373A">
        <w:rPr>
          <w:rFonts w:ascii="Times New Roman" w:hAnsi="Times New Roman"/>
          <w:sz w:val="24"/>
          <w:szCs w:val="24"/>
          <w:lang w:val="en-US" w:bidi="ar-SA"/>
        </w:rPr>
        <w:t>, stress cracking, polystyrene, mechanical propert</w:t>
      </w:r>
      <w:r w:rsidR="00103786">
        <w:rPr>
          <w:rFonts w:ascii="Times New Roman" w:hAnsi="Times New Roman"/>
          <w:sz w:val="24"/>
          <w:szCs w:val="24"/>
          <w:lang w:val="en-US" w:bidi="ar-SA"/>
        </w:rPr>
        <w:t>ies</w:t>
      </w:r>
      <w:r w:rsidRPr="008E373A">
        <w:rPr>
          <w:rFonts w:ascii="Times New Roman" w:hAnsi="Times New Roman"/>
          <w:sz w:val="24"/>
          <w:szCs w:val="24"/>
          <w:lang w:val="en-US" w:bidi="ar-SA"/>
        </w:rPr>
        <w:t>.</w:t>
      </w:r>
    </w:p>
    <w:p w:rsidR="001A3882" w:rsidRPr="00604D0E" w:rsidRDefault="001A3882" w:rsidP="003970D5">
      <w:pPr>
        <w:pBdr>
          <w:top w:val="single" w:sz="4" w:space="1" w:color="auto"/>
        </w:pBdr>
        <w:spacing w:after="0" w:line="480" w:lineRule="auto"/>
        <w:ind w:firstLine="0"/>
        <w:rPr>
          <w:rFonts w:ascii="Times New Roman" w:hAnsi="Times New Roman"/>
          <w:sz w:val="20"/>
          <w:szCs w:val="20"/>
        </w:rPr>
      </w:pPr>
      <w:r w:rsidRPr="00604D0E">
        <w:rPr>
          <w:rFonts w:ascii="Times New Roman" w:hAnsi="Times New Roman"/>
          <w:b/>
          <w:sz w:val="20"/>
          <w:szCs w:val="20"/>
        </w:rPr>
        <w:t>*</w:t>
      </w:r>
      <w:r w:rsidRPr="00604D0E">
        <w:rPr>
          <w:rFonts w:ascii="Times New Roman" w:hAnsi="Times New Roman"/>
          <w:sz w:val="20"/>
          <w:szCs w:val="20"/>
        </w:rPr>
        <w:t xml:space="preserve">Email: </w:t>
      </w:r>
      <w:hyperlink r:id="rId8" w:history="1">
        <w:r w:rsidRPr="00604D0E">
          <w:rPr>
            <w:rStyle w:val="Hyperlink"/>
            <w:rFonts w:ascii="Times New Roman" w:hAnsi="Times New Roman"/>
            <w:color w:val="0070C0"/>
            <w:sz w:val="20"/>
            <w:szCs w:val="20"/>
          </w:rPr>
          <w:t>lucianetrindadee@gmail.com</w:t>
        </w:r>
      </w:hyperlink>
      <w:r w:rsidRPr="00604D0E">
        <w:rPr>
          <w:rFonts w:ascii="Times New Roman" w:hAnsi="Times New Roman"/>
          <w:color w:val="0070C0"/>
          <w:sz w:val="20"/>
          <w:szCs w:val="20"/>
          <w:u w:val="single"/>
        </w:rPr>
        <w:t xml:space="preserve"> </w:t>
      </w:r>
      <w:r w:rsidRPr="00604D0E">
        <w:rPr>
          <w:rFonts w:ascii="Times New Roman" w:hAnsi="Times New Roman"/>
          <w:sz w:val="20"/>
          <w:szCs w:val="20"/>
        </w:rPr>
        <w:t>(L.</w:t>
      </w:r>
      <w:r>
        <w:rPr>
          <w:rFonts w:ascii="Times New Roman" w:hAnsi="Times New Roman"/>
          <w:sz w:val="20"/>
          <w:szCs w:val="20"/>
        </w:rPr>
        <w:t xml:space="preserve"> </w:t>
      </w:r>
      <w:r w:rsidRPr="00604D0E">
        <w:rPr>
          <w:rFonts w:ascii="Times New Roman" w:hAnsi="Times New Roman"/>
          <w:sz w:val="20"/>
          <w:szCs w:val="20"/>
        </w:rPr>
        <w:t>C. Trindade)</w:t>
      </w:r>
    </w:p>
    <w:p w:rsidR="009109B7" w:rsidRPr="008E373A" w:rsidRDefault="009109B7" w:rsidP="0089528E">
      <w:pPr>
        <w:spacing w:after="0" w:line="480" w:lineRule="auto"/>
        <w:ind w:firstLine="0"/>
        <w:rPr>
          <w:rFonts w:ascii="Times New Roman" w:hAnsi="Times New Roman"/>
          <w:b/>
          <w:sz w:val="24"/>
          <w:szCs w:val="24"/>
        </w:rPr>
      </w:pPr>
    </w:p>
    <w:p w:rsidR="00344DA1" w:rsidRPr="000E359E" w:rsidRDefault="000E359E" w:rsidP="0089528E">
      <w:pPr>
        <w:numPr>
          <w:ilvl w:val="0"/>
          <w:numId w:val="3"/>
        </w:numPr>
        <w:spacing w:after="0" w:line="480" w:lineRule="auto"/>
        <w:rPr>
          <w:rFonts w:ascii="Times New Roman" w:hAnsi="Times New Roman"/>
          <w:b/>
          <w:sz w:val="24"/>
          <w:szCs w:val="24"/>
        </w:rPr>
      </w:pPr>
      <w:r w:rsidRPr="008E373A">
        <w:rPr>
          <w:rFonts w:ascii="Times New Roman" w:hAnsi="Times New Roman"/>
          <w:b/>
          <w:sz w:val="24"/>
          <w:szCs w:val="24"/>
        </w:rPr>
        <w:t>Introdução</w:t>
      </w:r>
    </w:p>
    <w:p w:rsidR="00344DA1" w:rsidRPr="008E373A" w:rsidRDefault="00344DA1" w:rsidP="0089528E">
      <w:pPr>
        <w:autoSpaceDE w:val="0"/>
        <w:autoSpaceDN w:val="0"/>
        <w:adjustRightInd w:val="0"/>
        <w:spacing w:after="120" w:line="480" w:lineRule="auto"/>
        <w:rPr>
          <w:rFonts w:ascii="Times New Roman" w:hAnsi="Times New Roman"/>
          <w:sz w:val="24"/>
          <w:szCs w:val="24"/>
        </w:rPr>
      </w:pPr>
      <w:r w:rsidRPr="008E373A">
        <w:rPr>
          <w:rFonts w:ascii="Times New Roman" w:hAnsi="Times New Roman"/>
          <w:sz w:val="24"/>
          <w:szCs w:val="24"/>
        </w:rPr>
        <w:t>O poliestireno (PS) é um dos termoplásticos mais consumidos no mercado plástico, devido ao seu baixo custo</w:t>
      </w:r>
      <w:r w:rsidR="00551103" w:rsidRPr="008E373A">
        <w:rPr>
          <w:rFonts w:ascii="Times New Roman" w:hAnsi="Times New Roman"/>
          <w:sz w:val="24"/>
          <w:szCs w:val="24"/>
        </w:rPr>
        <w:t>, boa processabilidade</w:t>
      </w:r>
      <w:r w:rsidR="006E74E5" w:rsidRPr="008E373A">
        <w:rPr>
          <w:rFonts w:ascii="Times New Roman" w:hAnsi="Times New Roman"/>
          <w:sz w:val="24"/>
          <w:szCs w:val="24"/>
        </w:rPr>
        <w:t xml:space="preserve">, rigidez e transparência </w:t>
      </w:r>
      <w:r w:rsidR="007634E4">
        <w:rPr>
          <w:rFonts w:ascii="Times New Roman" w:hAnsi="Times New Roman"/>
          <w:sz w:val="24"/>
          <w:szCs w:val="24"/>
        </w:rPr>
        <w:t>[1]</w:t>
      </w:r>
      <w:r w:rsidR="00CD2F10" w:rsidRPr="008E373A">
        <w:rPr>
          <w:rFonts w:ascii="Times New Roman" w:hAnsi="Times New Roman"/>
          <w:sz w:val="24"/>
          <w:szCs w:val="24"/>
        </w:rPr>
        <w:t xml:space="preserve">. </w:t>
      </w:r>
      <w:r w:rsidR="006E74E5" w:rsidRPr="008E373A">
        <w:rPr>
          <w:rFonts w:ascii="Times New Roman" w:hAnsi="Times New Roman"/>
          <w:sz w:val="24"/>
          <w:szCs w:val="24"/>
        </w:rPr>
        <w:t>Entretanto, ess</w:t>
      </w:r>
      <w:r w:rsidRPr="008E373A">
        <w:rPr>
          <w:rFonts w:ascii="Times New Roman" w:hAnsi="Times New Roman"/>
          <w:sz w:val="24"/>
          <w:szCs w:val="24"/>
        </w:rPr>
        <w:t>e polímero se mostra muito sensível quando submetido a</w:t>
      </w:r>
      <w:r w:rsidR="006E74E5" w:rsidRPr="008E373A">
        <w:rPr>
          <w:rFonts w:ascii="Times New Roman" w:hAnsi="Times New Roman"/>
          <w:sz w:val="24"/>
          <w:szCs w:val="24"/>
        </w:rPr>
        <w:t xml:space="preserve"> simultaneamente a</w:t>
      </w:r>
      <w:r w:rsidRPr="008E373A">
        <w:rPr>
          <w:rFonts w:ascii="Times New Roman" w:hAnsi="Times New Roman"/>
          <w:sz w:val="24"/>
          <w:szCs w:val="24"/>
        </w:rPr>
        <w:t xml:space="preserve"> uma tensão e a um agente químico, </w:t>
      </w:r>
      <w:r w:rsidR="006E74E5" w:rsidRPr="008E373A">
        <w:rPr>
          <w:rFonts w:ascii="Times New Roman" w:hAnsi="Times New Roman"/>
          <w:sz w:val="24"/>
          <w:szCs w:val="24"/>
        </w:rPr>
        <w:t>combinação que provoca um tipo de falha prematura conhecida por</w:t>
      </w:r>
      <w:r w:rsidRPr="008E373A">
        <w:rPr>
          <w:rFonts w:ascii="Times New Roman" w:hAnsi="Times New Roman"/>
          <w:sz w:val="24"/>
          <w:szCs w:val="24"/>
        </w:rPr>
        <w:t xml:space="preserve"> </w:t>
      </w:r>
      <w:proofErr w:type="spellStart"/>
      <w:r w:rsidRPr="008E373A">
        <w:rPr>
          <w:rFonts w:ascii="Times New Roman" w:hAnsi="Times New Roman"/>
          <w:i/>
          <w:sz w:val="24"/>
          <w:szCs w:val="24"/>
        </w:rPr>
        <w:t>Environmental</w:t>
      </w:r>
      <w:proofErr w:type="spellEnd"/>
      <w:r w:rsidRPr="008E373A">
        <w:rPr>
          <w:rFonts w:ascii="Times New Roman" w:hAnsi="Times New Roman"/>
          <w:i/>
          <w:sz w:val="24"/>
          <w:szCs w:val="24"/>
        </w:rPr>
        <w:t xml:space="preserve"> Stress Cracking</w:t>
      </w:r>
      <w:r w:rsidR="00551103" w:rsidRPr="008E373A">
        <w:rPr>
          <w:rFonts w:ascii="Times New Roman" w:hAnsi="Times New Roman"/>
          <w:sz w:val="24"/>
          <w:szCs w:val="24"/>
        </w:rPr>
        <w:t xml:space="preserve"> (ESC)</w:t>
      </w:r>
      <w:r w:rsidR="006E74E5" w:rsidRPr="008E373A">
        <w:rPr>
          <w:rFonts w:ascii="Times New Roman" w:hAnsi="Times New Roman"/>
          <w:sz w:val="24"/>
          <w:szCs w:val="24"/>
        </w:rPr>
        <w:t xml:space="preserve">. O ESC resulta </w:t>
      </w:r>
      <w:r w:rsidRPr="008E373A">
        <w:rPr>
          <w:rFonts w:ascii="Times New Roman" w:hAnsi="Times New Roman"/>
          <w:sz w:val="24"/>
          <w:szCs w:val="24"/>
        </w:rPr>
        <w:t>na redução das propriedades mecânicas e</w:t>
      </w:r>
      <w:r w:rsidR="005E1BF8" w:rsidRPr="008E373A">
        <w:rPr>
          <w:rFonts w:ascii="Times New Roman" w:hAnsi="Times New Roman"/>
          <w:sz w:val="24"/>
          <w:szCs w:val="24"/>
        </w:rPr>
        <w:t>, consequentemente,</w:t>
      </w:r>
      <w:r w:rsidRPr="008E373A">
        <w:rPr>
          <w:rFonts w:ascii="Times New Roman" w:hAnsi="Times New Roman"/>
          <w:sz w:val="24"/>
          <w:szCs w:val="24"/>
        </w:rPr>
        <w:t xml:space="preserve"> no colapso do material</w:t>
      </w:r>
      <w:r w:rsidR="007634E4">
        <w:rPr>
          <w:rFonts w:ascii="Times New Roman" w:hAnsi="Times New Roman"/>
          <w:sz w:val="24"/>
          <w:szCs w:val="24"/>
        </w:rPr>
        <w:t xml:space="preserve"> [2].</w:t>
      </w:r>
    </w:p>
    <w:p w:rsidR="008A0708" w:rsidRPr="008E373A" w:rsidRDefault="00344DA1" w:rsidP="0089528E">
      <w:pPr>
        <w:autoSpaceDE w:val="0"/>
        <w:autoSpaceDN w:val="0"/>
        <w:adjustRightInd w:val="0"/>
        <w:spacing w:after="120" w:line="480" w:lineRule="auto"/>
        <w:rPr>
          <w:rFonts w:ascii="Times New Roman" w:hAnsi="Times New Roman"/>
          <w:sz w:val="24"/>
          <w:szCs w:val="24"/>
        </w:rPr>
      </w:pPr>
      <w:r w:rsidRPr="008E373A">
        <w:rPr>
          <w:rFonts w:ascii="Times New Roman" w:hAnsi="Times New Roman"/>
          <w:sz w:val="24"/>
          <w:szCs w:val="24"/>
        </w:rPr>
        <w:t xml:space="preserve">Acredita-se que aproximadamente 25% de todos os problemas de falhas em componentes poliméricos sejam </w:t>
      </w:r>
      <w:r w:rsidR="006E74E5" w:rsidRPr="008E373A">
        <w:rPr>
          <w:rFonts w:ascii="Times New Roman" w:hAnsi="Times New Roman"/>
          <w:sz w:val="24"/>
          <w:szCs w:val="24"/>
        </w:rPr>
        <w:t>relacionados ao</w:t>
      </w:r>
      <w:r w:rsidRPr="008E373A">
        <w:rPr>
          <w:rFonts w:ascii="Times New Roman" w:hAnsi="Times New Roman"/>
          <w:sz w:val="24"/>
          <w:szCs w:val="24"/>
        </w:rPr>
        <w:t xml:space="preserve"> stress </w:t>
      </w:r>
      <w:proofErr w:type="spellStart"/>
      <w:r w:rsidRPr="008E373A">
        <w:rPr>
          <w:rFonts w:ascii="Times New Roman" w:hAnsi="Times New Roman"/>
          <w:sz w:val="24"/>
          <w:szCs w:val="24"/>
        </w:rPr>
        <w:t>cracking</w:t>
      </w:r>
      <w:proofErr w:type="spellEnd"/>
      <w:r w:rsidR="007634E4">
        <w:rPr>
          <w:rFonts w:ascii="Times New Roman" w:hAnsi="Times New Roman"/>
          <w:sz w:val="24"/>
          <w:szCs w:val="24"/>
        </w:rPr>
        <w:t xml:space="preserve"> [3]. </w:t>
      </w:r>
      <w:r w:rsidRPr="008E373A">
        <w:rPr>
          <w:rFonts w:ascii="Times New Roman" w:hAnsi="Times New Roman"/>
          <w:sz w:val="24"/>
          <w:szCs w:val="24"/>
        </w:rPr>
        <w:t>Este</w:t>
      </w:r>
      <w:r w:rsidR="007E4EF7" w:rsidRPr="008E373A">
        <w:rPr>
          <w:rFonts w:ascii="Times New Roman" w:hAnsi="Times New Roman"/>
          <w:sz w:val="24"/>
          <w:szCs w:val="24"/>
        </w:rPr>
        <w:t xml:space="preserve"> </w:t>
      </w:r>
      <w:r w:rsidRPr="008E373A">
        <w:rPr>
          <w:rFonts w:ascii="Times New Roman" w:hAnsi="Times New Roman"/>
          <w:sz w:val="24"/>
          <w:szCs w:val="24"/>
        </w:rPr>
        <w:t xml:space="preserve">acontece quando o </w:t>
      </w:r>
      <w:r w:rsidRPr="008E373A">
        <w:rPr>
          <w:rFonts w:ascii="Times New Roman" w:hAnsi="Times New Roman"/>
          <w:sz w:val="24"/>
          <w:szCs w:val="24"/>
        </w:rPr>
        <w:lastRenderedPageBreak/>
        <w:t xml:space="preserve">fluido é adsorvido nos sítios do polímero </w:t>
      </w:r>
      <w:proofErr w:type="gramStart"/>
      <w:r w:rsidRPr="008E373A">
        <w:rPr>
          <w:rFonts w:ascii="Times New Roman" w:hAnsi="Times New Roman"/>
          <w:sz w:val="24"/>
          <w:szCs w:val="24"/>
        </w:rPr>
        <w:t>sob tensão</w:t>
      </w:r>
      <w:proofErr w:type="gramEnd"/>
      <w:r w:rsidR="005F06DD" w:rsidRPr="008E373A">
        <w:rPr>
          <w:rFonts w:ascii="Times New Roman" w:hAnsi="Times New Roman"/>
          <w:sz w:val="24"/>
          <w:szCs w:val="24"/>
        </w:rPr>
        <w:t xml:space="preserve"> mecânica</w:t>
      </w:r>
      <w:r w:rsidRPr="008E373A">
        <w:rPr>
          <w:rFonts w:ascii="Times New Roman" w:hAnsi="Times New Roman"/>
          <w:sz w:val="24"/>
          <w:szCs w:val="24"/>
        </w:rPr>
        <w:t>, diminuindo as interações das cadeias poliméricas e provocando um efeito localizado de plastificação. Nes</w:t>
      </w:r>
      <w:r w:rsidR="00DD5561">
        <w:rPr>
          <w:rFonts w:ascii="Times New Roman" w:hAnsi="Times New Roman"/>
          <w:sz w:val="24"/>
          <w:szCs w:val="24"/>
        </w:rPr>
        <w:t>s</w:t>
      </w:r>
      <w:r w:rsidRPr="008E373A">
        <w:rPr>
          <w:rFonts w:ascii="Times New Roman" w:hAnsi="Times New Roman"/>
          <w:sz w:val="24"/>
          <w:szCs w:val="24"/>
        </w:rPr>
        <w:t>as regiões plastificadas ocorre</w:t>
      </w:r>
      <w:r w:rsidR="007E4EF7" w:rsidRPr="008E373A">
        <w:rPr>
          <w:rFonts w:ascii="Times New Roman" w:hAnsi="Times New Roman"/>
          <w:sz w:val="24"/>
          <w:szCs w:val="24"/>
        </w:rPr>
        <w:t xml:space="preserve"> </w:t>
      </w:r>
      <w:r w:rsidRPr="008E373A">
        <w:rPr>
          <w:rFonts w:ascii="Times New Roman" w:hAnsi="Times New Roman"/>
          <w:sz w:val="24"/>
          <w:szCs w:val="24"/>
        </w:rPr>
        <w:t xml:space="preserve">a relaxação da tensão, gerando a propagação da fissura e a adsorção de mais fluido, até </w:t>
      </w:r>
      <w:r w:rsidR="00DD5561">
        <w:rPr>
          <w:rFonts w:ascii="Times New Roman" w:hAnsi="Times New Roman"/>
          <w:sz w:val="24"/>
          <w:szCs w:val="24"/>
        </w:rPr>
        <w:t>a ocorrência d</w:t>
      </w:r>
      <w:r w:rsidRPr="008E373A">
        <w:rPr>
          <w:rFonts w:ascii="Times New Roman" w:hAnsi="Times New Roman"/>
          <w:sz w:val="24"/>
          <w:szCs w:val="24"/>
        </w:rPr>
        <w:t>a fratura catastrófica</w:t>
      </w:r>
      <w:r w:rsidR="007634E4">
        <w:rPr>
          <w:rFonts w:ascii="Times New Roman" w:hAnsi="Times New Roman"/>
          <w:sz w:val="24"/>
          <w:szCs w:val="24"/>
        </w:rPr>
        <w:t xml:space="preserve"> [4].</w:t>
      </w:r>
    </w:p>
    <w:p w:rsidR="00344DA1" w:rsidRPr="008E373A" w:rsidRDefault="00344DA1" w:rsidP="0089528E">
      <w:pPr>
        <w:autoSpaceDE w:val="0"/>
        <w:autoSpaceDN w:val="0"/>
        <w:adjustRightInd w:val="0"/>
        <w:spacing w:after="120" w:line="480" w:lineRule="auto"/>
        <w:rPr>
          <w:rFonts w:ascii="Times New Roman" w:hAnsi="Times New Roman"/>
          <w:sz w:val="24"/>
          <w:szCs w:val="24"/>
        </w:rPr>
      </w:pPr>
      <w:r w:rsidRPr="008E373A">
        <w:rPr>
          <w:rFonts w:ascii="Times New Roman" w:hAnsi="Times New Roman"/>
          <w:sz w:val="24"/>
          <w:szCs w:val="24"/>
        </w:rPr>
        <w:t xml:space="preserve">O termo stress </w:t>
      </w:r>
      <w:proofErr w:type="spellStart"/>
      <w:r w:rsidRPr="008E373A">
        <w:rPr>
          <w:rFonts w:ascii="Times New Roman" w:hAnsi="Times New Roman"/>
          <w:sz w:val="24"/>
          <w:szCs w:val="24"/>
        </w:rPr>
        <w:t>cracking</w:t>
      </w:r>
      <w:proofErr w:type="spellEnd"/>
      <w:r w:rsidRPr="008E373A">
        <w:rPr>
          <w:rFonts w:ascii="Times New Roman" w:hAnsi="Times New Roman"/>
          <w:sz w:val="24"/>
          <w:szCs w:val="24"/>
        </w:rPr>
        <w:t xml:space="preserve"> (ESC) é em geral utilizado para descrever o fenômeno de fissuramento do produto</w:t>
      </w:r>
      <w:r w:rsidR="00DD5561">
        <w:rPr>
          <w:rFonts w:ascii="Times New Roman" w:hAnsi="Times New Roman"/>
          <w:sz w:val="24"/>
          <w:szCs w:val="24"/>
        </w:rPr>
        <w:t xml:space="preserve"> </w:t>
      </w:r>
      <w:proofErr w:type="gramStart"/>
      <w:r w:rsidR="007F30F9">
        <w:rPr>
          <w:rFonts w:ascii="Times New Roman" w:hAnsi="Times New Roman"/>
          <w:sz w:val="24"/>
          <w:szCs w:val="24"/>
        </w:rPr>
        <w:t>sob tensão</w:t>
      </w:r>
      <w:proofErr w:type="gramEnd"/>
      <w:r w:rsidRPr="008E373A">
        <w:rPr>
          <w:rFonts w:ascii="Times New Roman" w:hAnsi="Times New Roman"/>
          <w:sz w:val="24"/>
          <w:szCs w:val="24"/>
        </w:rPr>
        <w:t>, decorrente do contato com determinados tipos de fluidos</w:t>
      </w:r>
      <w:r w:rsidR="007634E4">
        <w:rPr>
          <w:rFonts w:ascii="Times New Roman" w:hAnsi="Times New Roman"/>
          <w:sz w:val="24"/>
          <w:szCs w:val="24"/>
        </w:rPr>
        <w:t xml:space="preserve"> [5].</w:t>
      </w:r>
      <w:r w:rsidR="00144182" w:rsidRPr="008E373A">
        <w:rPr>
          <w:rFonts w:ascii="Times New Roman" w:hAnsi="Times New Roman"/>
          <w:sz w:val="24"/>
          <w:szCs w:val="24"/>
        </w:rPr>
        <w:t xml:space="preserve"> </w:t>
      </w:r>
      <w:r w:rsidRPr="008E373A">
        <w:rPr>
          <w:rFonts w:ascii="Times New Roman" w:hAnsi="Times New Roman"/>
          <w:sz w:val="24"/>
          <w:szCs w:val="24"/>
        </w:rPr>
        <w:t xml:space="preserve">O comportamento do ESC depende da concentração do agente químico, da temperatura, do tempo de exposição e da tensão aplicada sobre </w:t>
      </w:r>
      <w:r w:rsidR="00DD5561">
        <w:rPr>
          <w:rFonts w:ascii="Times New Roman" w:hAnsi="Times New Roman"/>
          <w:sz w:val="24"/>
          <w:szCs w:val="24"/>
        </w:rPr>
        <w:t>a peça</w:t>
      </w:r>
      <w:r w:rsidRPr="008E373A">
        <w:rPr>
          <w:rFonts w:ascii="Times New Roman" w:hAnsi="Times New Roman"/>
          <w:sz w:val="24"/>
          <w:szCs w:val="24"/>
        </w:rPr>
        <w:t>. Este fenômeno pode ocorrer tanto em polímeros cristalinos como em amorfos, porém, os polímeros amorfos são mais susceptíveis ao ESC</w:t>
      </w:r>
      <w:r w:rsidR="007634E4">
        <w:rPr>
          <w:rFonts w:ascii="Times New Roman" w:hAnsi="Times New Roman"/>
          <w:sz w:val="24"/>
          <w:szCs w:val="24"/>
        </w:rPr>
        <w:t xml:space="preserve"> [6].</w:t>
      </w:r>
    </w:p>
    <w:p w:rsidR="00200722" w:rsidRPr="008E373A" w:rsidRDefault="00077A12" w:rsidP="0089528E">
      <w:pPr>
        <w:autoSpaceDE w:val="0"/>
        <w:autoSpaceDN w:val="0"/>
        <w:adjustRightInd w:val="0"/>
        <w:spacing w:after="120" w:line="480" w:lineRule="auto"/>
        <w:ind w:firstLine="360"/>
        <w:rPr>
          <w:rFonts w:ascii="Times New Roman" w:hAnsi="Times New Roman"/>
          <w:sz w:val="24"/>
          <w:szCs w:val="24"/>
        </w:rPr>
      </w:pPr>
      <w:r>
        <w:rPr>
          <w:rFonts w:ascii="Times New Roman" w:hAnsi="Times New Roman"/>
          <w:sz w:val="24"/>
          <w:szCs w:val="24"/>
        </w:rPr>
        <w:t>Embora</w:t>
      </w:r>
      <w:r w:rsidR="005F06DD" w:rsidRPr="008E373A">
        <w:rPr>
          <w:rFonts w:ascii="Times New Roman" w:hAnsi="Times New Roman"/>
          <w:sz w:val="24"/>
          <w:szCs w:val="24"/>
        </w:rPr>
        <w:t xml:space="preserve"> diversos fatores tenham sido identificados como influentes no ESC, os efeitos da orientação molecula</w:t>
      </w:r>
      <w:r w:rsidR="000F6D17" w:rsidRPr="008E373A">
        <w:rPr>
          <w:rFonts w:ascii="Times New Roman" w:hAnsi="Times New Roman"/>
          <w:sz w:val="24"/>
          <w:szCs w:val="24"/>
        </w:rPr>
        <w:t>r ain</w:t>
      </w:r>
      <w:r>
        <w:rPr>
          <w:rFonts w:ascii="Times New Roman" w:hAnsi="Times New Roman"/>
          <w:sz w:val="24"/>
          <w:szCs w:val="24"/>
        </w:rPr>
        <w:t>da não foram considerados, muito</w:t>
      </w:r>
      <w:r w:rsidR="000F6D17" w:rsidRPr="008E373A">
        <w:rPr>
          <w:rFonts w:ascii="Times New Roman" w:hAnsi="Times New Roman"/>
          <w:sz w:val="24"/>
          <w:szCs w:val="24"/>
        </w:rPr>
        <w:t xml:space="preserve"> embora a orientação </w:t>
      </w:r>
      <w:r w:rsidR="004F268F">
        <w:rPr>
          <w:rFonts w:ascii="Times New Roman" w:hAnsi="Times New Roman"/>
          <w:sz w:val="24"/>
          <w:szCs w:val="24"/>
        </w:rPr>
        <w:t>seja uma das principais influências sobre</w:t>
      </w:r>
      <w:r w:rsidR="000F6D17" w:rsidRPr="008E373A">
        <w:rPr>
          <w:rFonts w:ascii="Times New Roman" w:hAnsi="Times New Roman"/>
          <w:sz w:val="24"/>
          <w:szCs w:val="24"/>
        </w:rPr>
        <w:t xml:space="preserve"> as propriedades mecânicas dos polímeros</w:t>
      </w:r>
      <w:r w:rsidR="007634E4">
        <w:rPr>
          <w:rFonts w:ascii="Times New Roman" w:hAnsi="Times New Roman"/>
          <w:sz w:val="24"/>
          <w:szCs w:val="24"/>
        </w:rPr>
        <w:t xml:space="preserve"> [7].</w:t>
      </w:r>
    </w:p>
    <w:p w:rsidR="001219B1" w:rsidRPr="008E373A" w:rsidRDefault="005F06DD" w:rsidP="0089528E">
      <w:pPr>
        <w:autoSpaceDE w:val="0"/>
        <w:autoSpaceDN w:val="0"/>
        <w:adjustRightInd w:val="0"/>
        <w:spacing w:after="120" w:line="480" w:lineRule="auto"/>
        <w:ind w:firstLine="360"/>
        <w:rPr>
          <w:rFonts w:ascii="Times New Roman" w:hAnsi="Times New Roman"/>
          <w:sz w:val="24"/>
          <w:szCs w:val="24"/>
        </w:rPr>
      </w:pPr>
      <w:r w:rsidRPr="008E373A">
        <w:rPr>
          <w:rFonts w:ascii="Times New Roman" w:hAnsi="Times New Roman"/>
          <w:sz w:val="24"/>
          <w:szCs w:val="24"/>
        </w:rPr>
        <w:t>Algumas</w:t>
      </w:r>
      <w:r w:rsidR="0006783A" w:rsidRPr="008E373A">
        <w:rPr>
          <w:rFonts w:ascii="Times New Roman" w:hAnsi="Times New Roman"/>
          <w:sz w:val="24"/>
          <w:szCs w:val="24"/>
        </w:rPr>
        <w:t xml:space="preserve"> operações de processamento de polímeros, como extrusão e injeção, resultam </w:t>
      </w:r>
      <w:r w:rsidR="00394A99" w:rsidRPr="008E373A">
        <w:rPr>
          <w:rFonts w:ascii="Times New Roman" w:hAnsi="Times New Roman"/>
          <w:sz w:val="24"/>
          <w:szCs w:val="24"/>
        </w:rPr>
        <w:t>em</w:t>
      </w:r>
      <w:r w:rsidR="0006783A" w:rsidRPr="008E373A">
        <w:rPr>
          <w:rFonts w:ascii="Times New Roman" w:hAnsi="Times New Roman"/>
          <w:sz w:val="24"/>
          <w:szCs w:val="24"/>
        </w:rPr>
        <w:t xml:space="preserve"> certo grau de orientação</w:t>
      </w:r>
      <w:r w:rsidRPr="008E373A">
        <w:rPr>
          <w:rFonts w:ascii="Times New Roman" w:hAnsi="Times New Roman"/>
          <w:sz w:val="24"/>
          <w:szCs w:val="24"/>
        </w:rPr>
        <w:t xml:space="preserve"> molecular</w:t>
      </w:r>
      <w:r w:rsidR="0006783A" w:rsidRPr="008E373A">
        <w:rPr>
          <w:rFonts w:ascii="Times New Roman" w:hAnsi="Times New Roman"/>
          <w:sz w:val="24"/>
          <w:szCs w:val="24"/>
        </w:rPr>
        <w:t xml:space="preserve">. De fato, existe uma variedade de produtos, tais como fibras, filmes e garrafas </w:t>
      </w:r>
      <w:r w:rsidRPr="008E373A">
        <w:rPr>
          <w:rFonts w:ascii="Times New Roman" w:hAnsi="Times New Roman"/>
          <w:sz w:val="24"/>
          <w:szCs w:val="24"/>
        </w:rPr>
        <w:t>sopradas</w:t>
      </w:r>
      <w:r w:rsidR="0006783A" w:rsidRPr="008E373A">
        <w:rPr>
          <w:rFonts w:ascii="Times New Roman" w:hAnsi="Times New Roman"/>
          <w:sz w:val="24"/>
          <w:szCs w:val="24"/>
        </w:rPr>
        <w:t xml:space="preserve"> que não apresentariam um desempenho mecânico </w:t>
      </w:r>
      <w:r w:rsidR="005E1BF8" w:rsidRPr="008E373A">
        <w:rPr>
          <w:rFonts w:ascii="Times New Roman" w:hAnsi="Times New Roman"/>
          <w:sz w:val="24"/>
          <w:szCs w:val="24"/>
        </w:rPr>
        <w:t>satisfatório</w:t>
      </w:r>
      <w:r w:rsidR="0006783A" w:rsidRPr="008E373A">
        <w:rPr>
          <w:rFonts w:ascii="Times New Roman" w:hAnsi="Times New Roman"/>
          <w:sz w:val="24"/>
          <w:szCs w:val="24"/>
        </w:rPr>
        <w:t xml:space="preserve"> sem os efeitos da orientação</w:t>
      </w:r>
      <w:r w:rsidR="007634E4">
        <w:rPr>
          <w:rFonts w:ascii="Times New Roman" w:hAnsi="Times New Roman"/>
          <w:sz w:val="24"/>
          <w:szCs w:val="24"/>
        </w:rPr>
        <w:t xml:space="preserve"> [8].</w:t>
      </w:r>
      <w:r w:rsidR="00EC1D20" w:rsidRPr="008E373A">
        <w:rPr>
          <w:rFonts w:ascii="Times New Roman" w:hAnsi="Times New Roman"/>
          <w:sz w:val="24"/>
          <w:szCs w:val="24"/>
        </w:rPr>
        <w:t xml:space="preserve"> </w:t>
      </w:r>
      <w:r w:rsidR="005E1BF8" w:rsidRPr="008E373A">
        <w:rPr>
          <w:rFonts w:ascii="Times New Roman" w:hAnsi="Times New Roman"/>
          <w:sz w:val="24"/>
          <w:szCs w:val="24"/>
        </w:rPr>
        <w:t>O po</w:t>
      </w:r>
      <w:r w:rsidR="00394A99" w:rsidRPr="008E373A">
        <w:rPr>
          <w:rFonts w:ascii="Times New Roman" w:hAnsi="Times New Roman"/>
          <w:sz w:val="24"/>
          <w:szCs w:val="24"/>
        </w:rPr>
        <w:t xml:space="preserve">liestireno também é um polímero que apresenta variações nas propriedades de acordo com </w:t>
      </w:r>
      <w:r w:rsidR="00200722" w:rsidRPr="008E373A">
        <w:rPr>
          <w:rFonts w:ascii="Times New Roman" w:hAnsi="Times New Roman"/>
          <w:sz w:val="24"/>
          <w:szCs w:val="24"/>
        </w:rPr>
        <w:t>o tipo de processamento. Estudos anteriores mostram que o PS moldado por injeção apresenta uma maior resistência à tração quando comparado com moldagem por compressão</w:t>
      </w:r>
      <w:r w:rsidR="007634E4">
        <w:rPr>
          <w:rFonts w:ascii="Times New Roman" w:hAnsi="Times New Roman"/>
          <w:sz w:val="24"/>
          <w:szCs w:val="24"/>
        </w:rPr>
        <w:t xml:space="preserve"> [9]. </w:t>
      </w:r>
      <w:r w:rsidR="000F6D17" w:rsidRPr="008E373A">
        <w:rPr>
          <w:rFonts w:ascii="Times New Roman" w:hAnsi="Times New Roman"/>
          <w:sz w:val="24"/>
          <w:szCs w:val="24"/>
        </w:rPr>
        <w:t>Por outro lado, a orientação molecular torna o produto anisotrópico, com maior resistência na direção da orientação e menor resistência na direção ortogonal</w:t>
      </w:r>
      <w:r w:rsidR="007634E4">
        <w:rPr>
          <w:rFonts w:ascii="Times New Roman" w:hAnsi="Times New Roman"/>
          <w:sz w:val="24"/>
          <w:szCs w:val="24"/>
        </w:rPr>
        <w:t xml:space="preserve"> [10].</w:t>
      </w:r>
    </w:p>
    <w:p w:rsidR="00077A12" w:rsidRDefault="00344DA1" w:rsidP="00077A12">
      <w:pPr>
        <w:autoSpaceDE w:val="0"/>
        <w:autoSpaceDN w:val="0"/>
        <w:adjustRightInd w:val="0"/>
        <w:spacing w:after="120" w:line="480" w:lineRule="auto"/>
        <w:ind w:firstLine="360"/>
        <w:rPr>
          <w:rFonts w:ascii="Times New Roman" w:hAnsi="Times New Roman"/>
          <w:sz w:val="24"/>
          <w:szCs w:val="24"/>
        </w:rPr>
      </w:pPr>
      <w:r w:rsidRPr="008E373A">
        <w:rPr>
          <w:rFonts w:ascii="Times New Roman" w:hAnsi="Times New Roman"/>
          <w:sz w:val="24"/>
          <w:szCs w:val="24"/>
        </w:rPr>
        <w:t xml:space="preserve">Visto que, </w:t>
      </w:r>
      <w:r w:rsidR="00614468" w:rsidRPr="008E373A">
        <w:rPr>
          <w:rFonts w:ascii="Times New Roman" w:hAnsi="Times New Roman"/>
          <w:sz w:val="24"/>
          <w:szCs w:val="24"/>
        </w:rPr>
        <w:t>a orientação gerada no processo de extrusão</w:t>
      </w:r>
      <w:r w:rsidRPr="008E373A">
        <w:rPr>
          <w:rFonts w:ascii="Times New Roman" w:hAnsi="Times New Roman"/>
          <w:sz w:val="24"/>
          <w:szCs w:val="24"/>
        </w:rPr>
        <w:t xml:space="preserve"> afeta diretamente as propriedades mecânicas dos materiais, positivamente ou negativamente dependendo da </w:t>
      </w:r>
      <w:r w:rsidR="005E1BF8" w:rsidRPr="008E373A">
        <w:rPr>
          <w:rFonts w:ascii="Times New Roman" w:hAnsi="Times New Roman"/>
          <w:sz w:val="24"/>
          <w:szCs w:val="24"/>
        </w:rPr>
        <w:t xml:space="preserve">situação e do </w:t>
      </w:r>
      <w:r w:rsidR="005E1BF8" w:rsidRPr="008E373A">
        <w:rPr>
          <w:rFonts w:ascii="Times New Roman" w:hAnsi="Times New Roman"/>
          <w:sz w:val="24"/>
          <w:szCs w:val="24"/>
        </w:rPr>
        <w:lastRenderedPageBreak/>
        <w:t>sentido de aplicação do esforço</w:t>
      </w:r>
      <w:r w:rsidR="00077A12">
        <w:rPr>
          <w:rFonts w:ascii="Times New Roman" w:hAnsi="Times New Roman"/>
          <w:sz w:val="24"/>
          <w:szCs w:val="24"/>
        </w:rPr>
        <w:t>. Diante disto,</w:t>
      </w:r>
      <w:r w:rsidRPr="008E373A">
        <w:rPr>
          <w:rFonts w:ascii="Times New Roman" w:hAnsi="Times New Roman"/>
          <w:sz w:val="24"/>
          <w:szCs w:val="24"/>
        </w:rPr>
        <w:t xml:space="preserve"> </w:t>
      </w:r>
      <w:r w:rsidR="005F06DD" w:rsidRPr="008E373A">
        <w:rPr>
          <w:rFonts w:ascii="Times New Roman" w:hAnsi="Times New Roman"/>
          <w:sz w:val="24"/>
          <w:szCs w:val="24"/>
        </w:rPr>
        <w:t>neste trabalho pretende-se</w:t>
      </w:r>
      <w:r w:rsidRPr="008E373A">
        <w:rPr>
          <w:rFonts w:ascii="Times New Roman" w:hAnsi="Times New Roman"/>
          <w:sz w:val="24"/>
          <w:szCs w:val="24"/>
        </w:rPr>
        <w:t xml:space="preserve"> </w:t>
      </w:r>
      <w:r w:rsidR="005E1BF8" w:rsidRPr="008E373A">
        <w:rPr>
          <w:rFonts w:ascii="Times New Roman" w:hAnsi="Times New Roman"/>
          <w:sz w:val="24"/>
          <w:szCs w:val="24"/>
        </w:rPr>
        <w:t>investigar</w:t>
      </w:r>
      <w:r w:rsidRPr="008E373A">
        <w:rPr>
          <w:rFonts w:ascii="Times New Roman" w:hAnsi="Times New Roman"/>
          <w:sz w:val="24"/>
          <w:szCs w:val="24"/>
        </w:rPr>
        <w:t xml:space="preserve"> a relação entre a orientação</w:t>
      </w:r>
      <w:r w:rsidR="0006783A" w:rsidRPr="008E373A">
        <w:rPr>
          <w:rFonts w:ascii="Times New Roman" w:hAnsi="Times New Roman"/>
          <w:sz w:val="24"/>
          <w:szCs w:val="24"/>
        </w:rPr>
        <w:t xml:space="preserve"> (gerada no processo de extrusão) </w:t>
      </w:r>
      <w:r w:rsidRPr="008E373A">
        <w:rPr>
          <w:rFonts w:ascii="Times New Roman" w:hAnsi="Times New Roman"/>
          <w:sz w:val="24"/>
          <w:szCs w:val="24"/>
        </w:rPr>
        <w:t xml:space="preserve">e o stress </w:t>
      </w:r>
      <w:proofErr w:type="spellStart"/>
      <w:r w:rsidRPr="008E373A">
        <w:rPr>
          <w:rFonts w:ascii="Times New Roman" w:hAnsi="Times New Roman"/>
          <w:sz w:val="24"/>
          <w:szCs w:val="24"/>
        </w:rPr>
        <w:t>cracking</w:t>
      </w:r>
      <w:proofErr w:type="spellEnd"/>
      <w:r w:rsidRPr="008E373A">
        <w:rPr>
          <w:rFonts w:ascii="Times New Roman" w:hAnsi="Times New Roman"/>
          <w:sz w:val="24"/>
          <w:szCs w:val="24"/>
        </w:rPr>
        <w:t>. Apesar de o</w:t>
      </w:r>
      <w:r w:rsidR="005E1BF8" w:rsidRPr="008E373A">
        <w:rPr>
          <w:rFonts w:ascii="Times New Roman" w:hAnsi="Times New Roman"/>
          <w:sz w:val="24"/>
          <w:szCs w:val="24"/>
        </w:rPr>
        <w:t>s problemas relacionados ao</w:t>
      </w:r>
      <w:r w:rsidRPr="008E373A">
        <w:rPr>
          <w:rFonts w:ascii="Times New Roman" w:hAnsi="Times New Roman"/>
          <w:sz w:val="24"/>
          <w:szCs w:val="24"/>
        </w:rPr>
        <w:t xml:space="preserve"> stress </w:t>
      </w:r>
      <w:proofErr w:type="spellStart"/>
      <w:r w:rsidRPr="008E373A">
        <w:rPr>
          <w:rFonts w:ascii="Times New Roman" w:hAnsi="Times New Roman"/>
          <w:sz w:val="24"/>
          <w:szCs w:val="24"/>
        </w:rPr>
        <w:t>cracking</w:t>
      </w:r>
      <w:proofErr w:type="spellEnd"/>
      <w:r w:rsidRPr="008E373A">
        <w:rPr>
          <w:rFonts w:ascii="Times New Roman" w:hAnsi="Times New Roman"/>
          <w:sz w:val="24"/>
          <w:szCs w:val="24"/>
        </w:rPr>
        <w:t xml:space="preserve"> </w:t>
      </w:r>
      <w:r w:rsidR="005E1BF8" w:rsidRPr="008E373A">
        <w:rPr>
          <w:rFonts w:ascii="Times New Roman" w:hAnsi="Times New Roman"/>
          <w:sz w:val="24"/>
          <w:szCs w:val="24"/>
        </w:rPr>
        <w:t>terem um grande apelo prático,</w:t>
      </w:r>
      <w:r w:rsidRPr="008E373A">
        <w:rPr>
          <w:rFonts w:ascii="Times New Roman" w:hAnsi="Times New Roman"/>
          <w:sz w:val="24"/>
          <w:szCs w:val="24"/>
        </w:rPr>
        <w:t xml:space="preserve"> trata-se de um tema </w:t>
      </w:r>
      <w:r w:rsidR="005E1BF8" w:rsidRPr="008E373A">
        <w:rPr>
          <w:rFonts w:ascii="Times New Roman" w:hAnsi="Times New Roman"/>
          <w:sz w:val="24"/>
          <w:szCs w:val="24"/>
        </w:rPr>
        <w:t xml:space="preserve">ainda </w:t>
      </w:r>
      <w:r w:rsidRPr="008E373A">
        <w:rPr>
          <w:rFonts w:ascii="Times New Roman" w:hAnsi="Times New Roman"/>
          <w:sz w:val="24"/>
          <w:szCs w:val="24"/>
        </w:rPr>
        <w:t xml:space="preserve">pouco </w:t>
      </w:r>
      <w:r w:rsidR="005E1BF8" w:rsidRPr="008E373A">
        <w:rPr>
          <w:rFonts w:ascii="Times New Roman" w:hAnsi="Times New Roman"/>
          <w:sz w:val="24"/>
          <w:szCs w:val="24"/>
        </w:rPr>
        <w:t>investigado</w:t>
      </w:r>
      <w:r w:rsidRPr="008E373A">
        <w:rPr>
          <w:rFonts w:ascii="Times New Roman" w:hAnsi="Times New Roman"/>
          <w:sz w:val="24"/>
          <w:szCs w:val="24"/>
        </w:rPr>
        <w:t xml:space="preserve">. </w:t>
      </w:r>
      <w:r w:rsidR="005E1BF8" w:rsidRPr="008E373A">
        <w:rPr>
          <w:rFonts w:ascii="Times New Roman" w:hAnsi="Times New Roman"/>
          <w:sz w:val="24"/>
          <w:szCs w:val="24"/>
        </w:rPr>
        <w:t>Pelo conhecimento dos autores, os efeitos da extrusão no ESC ainda não foram abordados na literatura científica.</w:t>
      </w:r>
    </w:p>
    <w:p w:rsidR="00077A12" w:rsidRPr="000E359E" w:rsidRDefault="00077A12" w:rsidP="00077A12">
      <w:pPr>
        <w:autoSpaceDE w:val="0"/>
        <w:autoSpaceDN w:val="0"/>
        <w:adjustRightInd w:val="0"/>
        <w:spacing w:after="120" w:line="480" w:lineRule="auto"/>
        <w:ind w:firstLine="360"/>
        <w:rPr>
          <w:rFonts w:ascii="Times New Roman" w:hAnsi="Times New Roman"/>
          <w:sz w:val="24"/>
          <w:szCs w:val="24"/>
        </w:rPr>
      </w:pPr>
    </w:p>
    <w:p w:rsidR="00CD2F10" w:rsidRDefault="000E359E" w:rsidP="0089528E">
      <w:pPr>
        <w:numPr>
          <w:ilvl w:val="0"/>
          <w:numId w:val="3"/>
        </w:numPr>
        <w:autoSpaceDE w:val="0"/>
        <w:autoSpaceDN w:val="0"/>
        <w:adjustRightInd w:val="0"/>
        <w:spacing w:after="120" w:line="480" w:lineRule="auto"/>
        <w:rPr>
          <w:rFonts w:ascii="Times New Roman" w:hAnsi="Times New Roman"/>
          <w:b/>
          <w:sz w:val="24"/>
          <w:szCs w:val="24"/>
        </w:rPr>
      </w:pPr>
      <w:r>
        <w:rPr>
          <w:rFonts w:ascii="Times New Roman" w:hAnsi="Times New Roman"/>
          <w:b/>
          <w:sz w:val="24"/>
          <w:szCs w:val="24"/>
        </w:rPr>
        <w:t>Materiais e M</w:t>
      </w:r>
      <w:r w:rsidRPr="008E373A">
        <w:rPr>
          <w:rFonts w:ascii="Times New Roman" w:hAnsi="Times New Roman"/>
          <w:b/>
          <w:sz w:val="24"/>
          <w:szCs w:val="24"/>
        </w:rPr>
        <w:t>étodos</w:t>
      </w:r>
    </w:p>
    <w:p w:rsidR="00F420E0" w:rsidRDefault="005E1BF8" w:rsidP="0089528E">
      <w:pPr>
        <w:spacing w:line="480" w:lineRule="auto"/>
        <w:rPr>
          <w:rFonts w:ascii="Times New Roman" w:hAnsi="Times New Roman"/>
          <w:sz w:val="24"/>
          <w:szCs w:val="24"/>
        </w:rPr>
      </w:pPr>
      <w:r w:rsidRPr="008E373A">
        <w:rPr>
          <w:rFonts w:ascii="Times New Roman" w:hAnsi="Times New Roman"/>
          <w:sz w:val="24"/>
          <w:szCs w:val="24"/>
        </w:rPr>
        <w:t>Foi</w:t>
      </w:r>
      <w:r w:rsidR="00FA373E" w:rsidRPr="008E373A">
        <w:rPr>
          <w:rFonts w:ascii="Times New Roman" w:hAnsi="Times New Roman"/>
          <w:sz w:val="24"/>
          <w:szCs w:val="24"/>
        </w:rPr>
        <w:t xml:space="preserve"> utilizado o poliestireno N1921 (MFI 18g/ 10 </w:t>
      </w:r>
      <w:proofErr w:type="spellStart"/>
      <w:r w:rsidR="00FA373E" w:rsidRPr="008E373A">
        <w:rPr>
          <w:rFonts w:ascii="Times New Roman" w:hAnsi="Times New Roman"/>
          <w:sz w:val="24"/>
          <w:szCs w:val="24"/>
        </w:rPr>
        <w:t>min</w:t>
      </w:r>
      <w:proofErr w:type="spellEnd"/>
      <w:r w:rsidR="00FA373E" w:rsidRPr="008E373A">
        <w:rPr>
          <w:rFonts w:ascii="Times New Roman" w:hAnsi="Times New Roman"/>
          <w:sz w:val="24"/>
          <w:szCs w:val="24"/>
        </w:rPr>
        <w:t xml:space="preserve">) </w:t>
      </w:r>
      <w:r w:rsidRPr="008E373A">
        <w:rPr>
          <w:rFonts w:ascii="Times New Roman" w:hAnsi="Times New Roman"/>
          <w:sz w:val="24"/>
          <w:szCs w:val="24"/>
        </w:rPr>
        <w:t>produzido</w:t>
      </w:r>
      <w:r w:rsidR="00FA373E" w:rsidRPr="008E373A">
        <w:rPr>
          <w:rFonts w:ascii="Times New Roman" w:hAnsi="Times New Roman"/>
          <w:sz w:val="24"/>
          <w:szCs w:val="24"/>
        </w:rPr>
        <w:t xml:space="preserve"> pela </w:t>
      </w:r>
      <w:proofErr w:type="spellStart"/>
      <w:r w:rsidR="00FA373E" w:rsidRPr="008E373A">
        <w:rPr>
          <w:rFonts w:ascii="Times New Roman" w:hAnsi="Times New Roman"/>
          <w:sz w:val="24"/>
          <w:szCs w:val="24"/>
        </w:rPr>
        <w:t>Innova</w:t>
      </w:r>
      <w:proofErr w:type="spellEnd"/>
      <w:r w:rsidR="00FA373E" w:rsidRPr="008E373A">
        <w:rPr>
          <w:rFonts w:ascii="Times New Roman" w:hAnsi="Times New Roman"/>
          <w:sz w:val="24"/>
          <w:szCs w:val="24"/>
        </w:rPr>
        <w:t xml:space="preserve"> e o butanol (</w:t>
      </w:r>
      <w:r w:rsidRPr="008E373A">
        <w:rPr>
          <w:rFonts w:ascii="Times New Roman" w:hAnsi="Times New Roman"/>
          <w:sz w:val="24"/>
          <w:szCs w:val="24"/>
        </w:rPr>
        <w:t>grau analítico</w:t>
      </w:r>
      <w:r w:rsidR="00FA373E" w:rsidRPr="008E373A">
        <w:rPr>
          <w:rFonts w:ascii="Times New Roman" w:hAnsi="Times New Roman"/>
          <w:sz w:val="24"/>
          <w:szCs w:val="24"/>
        </w:rPr>
        <w:t>) pela Nuclea</w:t>
      </w:r>
      <w:r w:rsidR="008D3C72" w:rsidRPr="008E373A">
        <w:rPr>
          <w:rFonts w:ascii="Times New Roman" w:hAnsi="Times New Roman"/>
          <w:sz w:val="24"/>
          <w:szCs w:val="24"/>
        </w:rPr>
        <w:t>r.</w:t>
      </w:r>
    </w:p>
    <w:p w:rsidR="003970D5" w:rsidRDefault="00FA373E" w:rsidP="00077A12">
      <w:pPr>
        <w:spacing w:line="480" w:lineRule="auto"/>
        <w:rPr>
          <w:rFonts w:ascii="Times New Roman" w:hAnsi="Times New Roman"/>
          <w:sz w:val="24"/>
          <w:szCs w:val="24"/>
        </w:rPr>
      </w:pPr>
      <w:r w:rsidRPr="008E373A">
        <w:rPr>
          <w:rFonts w:ascii="Times New Roman" w:hAnsi="Times New Roman"/>
          <w:sz w:val="24"/>
          <w:szCs w:val="24"/>
        </w:rPr>
        <w:t>Para produzir os film</w:t>
      </w:r>
      <w:r w:rsidR="008D3C72" w:rsidRPr="008E373A">
        <w:rPr>
          <w:rFonts w:ascii="Times New Roman" w:hAnsi="Times New Roman"/>
          <w:sz w:val="24"/>
          <w:szCs w:val="24"/>
        </w:rPr>
        <w:t>es de poliestireno foi utilizada uma mini</w:t>
      </w:r>
      <w:r w:rsidRPr="008E373A">
        <w:rPr>
          <w:rFonts w:ascii="Times New Roman" w:hAnsi="Times New Roman"/>
          <w:sz w:val="24"/>
          <w:szCs w:val="24"/>
        </w:rPr>
        <w:t xml:space="preserve"> </w:t>
      </w:r>
      <w:proofErr w:type="spellStart"/>
      <w:r w:rsidRPr="008E373A">
        <w:rPr>
          <w:rFonts w:ascii="Times New Roman" w:hAnsi="Times New Roman"/>
          <w:sz w:val="24"/>
          <w:szCs w:val="24"/>
        </w:rPr>
        <w:t>extrusora</w:t>
      </w:r>
      <w:proofErr w:type="spellEnd"/>
      <w:r w:rsidRPr="008E373A">
        <w:rPr>
          <w:rFonts w:ascii="Times New Roman" w:hAnsi="Times New Roman"/>
          <w:sz w:val="24"/>
          <w:szCs w:val="24"/>
        </w:rPr>
        <w:t xml:space="preserve"> d</w:t>
      </w:r>
      <w:r w:rsidR="005E1BF8" w:rsidRPr="008E373A">
        <w:rPr>
          <w:rFonts w:ascii="Times New Roman" w:hAnsi="Times New Roman"/>
          <w:sz w:val="24"/>
          <w:szCs w:val="24"/>
        </w:rPr>
        <w:t>e filmes planos da AX Plásticos em duas condições diferentes.</w:t>
      </w:r>
      <w:r w:rsidRPr="008E373A">
        <w:rPr>
          <w:rFonts w:ascii="Times New Roman" w:hAnsi="Times New Roman"/>
          <w:sz w:val="24"/>
          <w:szCs w:val="24"/>
        </w:rPr>
        <w:t xml:space="preserve"> </w:t>
      </w:r>
      <w:r w:rsidR="005E1BF8" w:rsidRPr="008E373A">
        <w:rPr>
          <w:rFonts w:ascii="Times New Roman" w:hAnsi="Times New Roman"/>
          <w:sz w:val="24"/>
          <w:szCs w:val="24"/>
        </w:rPr>
        <w:t xml:space="preserve">A temperatura do cilindro de extrusão foi mantida constante </w:t>
      </w:r>
      <w:r w:rsidR="00911155" w:rsidRPr="008E373A">
        <w:rPr>
          <w:rFonts w:ascii="Times New Roman" w:hAnsi="Times New Roman"/>
          <w:sz w:val="24"/>
          <w:szCs w:val="24"/>
        </w:rPr>
        <w:t xml:space="preserve">em 170ºC ao longo da </w:t>
      </w:r>
      <w:proofErr w:type="spellStart"/>
      <w:r w:rsidR="00911155" w:rsidRPr="008E373A">
        <w:rPr>
          <w:rFonts w:ascii="Times New Roman" w:hAnsi="Times New Roman"/>
          <w:sz w:val="24"/>
          <w:szCs w:val="24"/>
        </w:rPr>
        <w:t>extrusora</w:t>
      </w:r>
      <w:proofErr w:type="spellEnd"/>
      <w:r w:rsidR="005E1BF8" w:rsidRPr="008E373A">
        <w:rPr>
          <w:rFonts w:ascii="Times New Roman" w:hAnsi="Times New Roman"/>
          <w:sz w:val="24"/>
          <w:szCs w:val="24"/>
        </w:rPr>
        <w:t xml:space="preserve"> e </w:t>
      </w:r>
      <w:r w:rsidR="00444BA0" w:rsidRPr="008E373A">
        <w:rPr>
          <w:rFonts w:ascii="Times New Roman" w:hAnsi="Times New Roman"/>
          <w:sz w:val="24"/>
          <w:szCs w:val="24"/>
        </w:rPr>
        <w:t>variaram-se</w:t>
      </w:r>
      <w:r w:rsidR="005E1BF8" w:rsidRPr="008E373A">
        <w:rPr>
          <w:rFonts w:ascii="Times New Roman" w:hAnsi="Times New Roman"/>
          <w:sz w:val="24"/>
          <w:szCs w:val="24"/>
        </w:rPr>
        <w:t xml:space="preserve"> os parâmetros de processamento, conforme mostrado na</w:t>
      </w:r>
      <w:r w:rsidR="009C02BD">
        <w:rPr>
          <w:rFonts w:ascii="Times New Roman" w:hAnsi="Times New Roman"/>
          <w:sz w:val="24"/>
          <w:szCs w:val="24"/>
        </w:rPr>
        <w:t xml:space="preserve"> Tabela I</w:t>
      </w:r>
      <w:r w:rsidR="005E1BF8" w:rsidRPr="008E373A">
        <w:rPr>
          <w:rFonts w:ascii="Times New Roman" w:hAnsi="Times New Roman"/>
          <w:sz w:val="24"/>
          <w:szCs w:val="24"/>
        </w:rPr>
        <w:t>, produzindo-se dois tipos de filmes planos</w:t>
      </w:r>
      <w:r w:rsidR="00A3400B">
        <w:rPr>
          <w:rFonts w:ascii="Times New Roman" w:hAnsi="Times New Roman"/>
          <w:sz w:val="24"/>
          <w:szCs w:val="24"/>
        </w:rPr>
        <w:t>, ambos com 0,5mm de espessura</w:t>
      </w:r>
      <w:r w:rsidR="00266351" w:rsidRPr="008E373A">
        <w:rPr>
          <w:rFonts w:ascii="Times New Roman" w:hAnsi="Times New Roman"/>
          <w:sz w:val="24"/>
          <w:szCs w:val="24"/>
        </w:rPr>
        <w:t>.</w:t>
      </w:r>
    </w:p>
    <w:p w:rsidR="00077A12" w:rsidRPr="00B55605" w:rsidRDefault="00077A12" w:rsidP="00077A12">
      <w:pPr>
        <w:spacing w:line="480" w:lineRule="auto"/>
        <w:rPr>
          <w:rFonts w:ascii="Times New Roman" w:hAnsi="Times New Roman"/>
          <w:sz w:val="24"/>
          <w:szCs w:val="24"/>
        </w:rPr>
      </w:pPr>
    </w:p>
    <w:p w:rsidR="00444BA0" w:rsidRPr="00B55605" w:rsidRDefault="00FA373E" w:rsidP="0089528E">
      <w:pPr>
        <w:pStyle w:val="Ttulo2"/>
        <w:numPr>
          <w:ilvl w:val="1"/>
          <w:numId w:val="9"/>
        </w:numPr>
        <w:spacing w:line="480" w:lineRule="auto"/>
        <w:rPr>
          <w:rFonts w:ascii="Times New Roman" w:hAnsi="Times New Roman"/>
          <w:color w:val="auto"/>
          <w:sz w:val="24"/>
          <w:szCs w:val="24"/>
        </w:rPr>
      </w:pPr>
      <w:r w:rsidRPr="00B55605">
        <w:rPr>
          <w:rFonts w:ascii="Times New Roman" w:hAnsi="Times New Roman"/>
          <w:color w:val="auto"/>
          <w:sz w:val="24"/>
          <w:szCs w:val="24"/>
        </w:rPr>
        <w:t>Caracterizações</w:t>
      </w:r>
    </w:p>
    <w:p w:rsidR="00266351" w:rsidRPr="008E373A" w:rsidRDefault="002039E0" w:rsidP="0089528E">
      <w:pPr>
        <w:spacing w:line="480" w:lineRule="auto"/>
        <w:rPr>
          <w:rFonts w:ascii="Times New Roman" w:hAnsi="Times New Roman"/>
          <w:sz w:val="24"/>
          <w:szCs w:val="24"/>
        </w:rPr>
      </w:pPr>
      <w:r w:rsidRPr="008E373A">
        <w:rPr>
          <w:rFonts w:ascii="Times New Roman" w:hAnsi="Times New Roman"/>
          <w:sz w:val="24"/>
          <w:szCs w:val="24"/>
        </w:rPr>
        <w:t xml:space="preserve">Os filmes </w:t>
      </w:r>
      <w:proofErr w:type="spellStart"/>
      <w:r w:rsidRPr="008E373A">
        <w:rPr>
          <w:rFonts w:ascii="Times New Roman" w:hAnsi="Times New Roman"/>
          <w:sz w:val="24"/>
          <w:szCs w:val="24"/>
        </w:rPr>
        <w:t>extrudados</w:t>
      </w:r>
      <w:proofErr w:type="spellEnd"/>
      <w:r w:rsidRPr="008E373A">
        <w:rPr>
          <w:rFonts w:ascii="Times New Roman" w:hAnsi="Times New Roman"/>
          <w:sz w:val="24"/>
          <w:szCs w:val="24"/>
        </w:rPr>
        <w:t xml:space="preserve"> foram caracterizados po</w:t>
      </w:r>
      <w:r w:rsidR="005B65EC" w:rsidRPr="008E373A">
        <w:rPr>
          <w:rFonts w:ascii="Times New Roman" w:hAnsi="Times New Roman"/>
          <w:sz w:val="24"/>
          <w:szCs w:val="24"/>
        </w:rPr>
        <w:t>r ensaios mecânicos de tração, microscopia óptica (MO) e microscopia eletrônica de varredura (MEV).</w:t>
      </w:r>
      <w:r w:rsidRPr="008E373A">
        <w:rPr>
          <w:rFonts w:ascii="Times New Roman" w:hAnsi="Times New Roman"/>
          <w:sz w:val="24"/>
          <w:szCs w:val="24"/>
        </w:rPr>
        <w:t xml:space="preserve"> </w:t>
      </w:r>
    </w:p>
    <w:p w:rsidR="00444BA0" w:rsidRPr="00E51C8D" w:rsidRDefault="00FA373E" w:rsidP="0089528E">
      <w:pPr>
        <w:spacing w:line="480" w:lineRule="auto"/>
        <w:rPr>
          <w:rFonts w:ascii="Times New Roman" w:hAnsi="Times New Roman"/>
          <w:sz w:val="24"/>
          <w:szCs w:val="24"/>
        </w:rPr>
      </w:pPr>
      <w:r w:rsidRPr="008E373A">
        <w:rPr>
          <w:rFonts w:ascii="Times New Roman" w:hAnsi="Times New Roman"/>
          <w:sz w:val="24"/>
          <w:szCs w:val="24"/>
        </w:rPr>
        <w:t xml:space="preserve">Os ensaios mecânicos foram conduzidos de acordo com </w:t>
      </w:r>
      <w:r w:rsidR="002039E0" w:rsidRPr="008E373A">
        <w:rPr>
          <w:rFonts w:ascii="Times New Roman" w:hAnsi="Times New Roman"/>
          <w:sz w:val="24"/>
          <w:szCs w:val="24"/>
        </w:rPr>
        <w:t xml:space="preserve">a norma ASTM D882-12 </w:t>
      </w:r>
      <w:r w:rsidRPr="008E373A">
        <w:rPr>
          <w:rFonts w:ascii="Times New Roman" w:hAnsi="Times New Roman"/>
          <w:sz w:val="24"/>
          <w:szCs w:val="24"/>
        </w:rPr>
        <w:t>para filmes finos. As amostras foram cortadas com os seus eixos alinhados</w:t>
      </w:r>
      <w:r w:rsidR="006568EC" w:rsidRPr="008E373A">
        <w:rPr>
          <w:rFonts w:ascii="Times New Roman" w:hAnsi="Times New Roman"/>
          <w:sz w:val="24"/>
          <w:szCs w:val="24"/>
        </w:rPr>
        <w:t xml:space="preserve"> </w:t>
      </w:r>
      <w:r w:rsidR="006441ED" w:rsidRPr="008E373A">
        <w:rPr>
          <w:rFonts w:ascii="Times New Roman" w:hAnsi="Times New Roman"/>
          <w:sz w:val="24"/>
          <w:szCs w:val="24"/>
        </w:rPr>
        <w:t>na direção paralela</w:t>
      </w:r>
      <w:r w:rsidR="006568EC" w:rsidRPr="008E373A">
        <w:rPr>
          <w:rFonts w:ascii="Times New Roman" w:hAnsi="Times New Roman"/>
          <w:sz w:val="24"/>
          <w:szCs w:val="24"/>
        </w:rPr>
        <w:t xml:space="preserve"> e perpendicular </w:t>
      </w:r>
      <w:r w:rsidR="00AA0C33" w:rsidRPr="008E373A">
        <w:rPr>
          <w:rFonts w:ascii="Times New Roman" w:hAnsi="Times New Roman"/>
          <w:sz w:val="24"/>
          <w:szCs w:val="24"/>
        </w:rPr>
        <w:t>à</w:t>
      </w:r>
      <w:r w:rsidRPr="008E373A">
        <w:rPr>
          <w:rFonts w:ascii="Times New Roman" w:hAnsi="Times New Roman"/>
          <w:sz w:val="24"/>
          <w:szCs w:val="24"/>
        </w:rPr>
        <w:t xml:space="preserve"> orientação preferencial</w:t>
      </w:r>
      <w:r w:rsidR="00C70C92" w:rsidRPr="008E373A">
        <w:rPr>
          <w:rFonts w:ascii="Times New Roman" w:hAnsi="Times New Roman"/>
          <w:sz w:val="24"/>
          <w:szCs w:val="24"/>
        </w:rPr>
        <w:t xml:space="preserve"> </w:t>
      </w:r>
      <w:r w:rsidR="009C02BD">
        <w:rPr>
          <w:rFonts w:ascii="Times New Roman" w:hAnsi="Times New Roman"/>
          <w:sz w:val="24"/>
          <w:szCs w:val="24"/>
        </w:rPr>
        <w:t>(Figura I</w:t>
      </w:r>
      <w:r w:rsidR="0022643C" w:rsidRPr="008E373A">
        <w:rPr>
          <w:rFonts w:ascii="Times New Roman" w:hAnsi="Times New Roman"/>
          <w:sz w:val="24"/>
          <w:szCs w:val="24"/>
        </w:rPr>
        <w:t>)</w:t>
      </w:r>
      <w:r w:rsidR="00972F13" w:rsidRPr="008E373A">
        <w:rPr>
          <w:rFonts w:ascii="Times New Roman" w:hAnsi="Times New Roman"/>
          <w:sz w:val="24"/>
          <w:szCs w:val="24"/>
        </w:rPr>
        <w:t xml:space="preserve">. </w:t>
      </w:r>
      <w:r w:rsidR="006568EC" w:rsidRPr="008E373A">
        <w:rPr>
          <w:rFonts w:ascii="Times New Roman" w:hAnsi="Times New Roman"/>
          <w:sz w:val="24"/>
          <w:szCs w:val="24"/>
        </w:rPr>
        <w:t xml:space="preserve">Esta </w:t>
      </w:r>
      <w:r w:rsidRPr="008E373A">
        <w:rPr>
          <w:rFonts w:ascii="Times New Roman" w:hAnsi="Times New Roman"/>
          <w:sz w:val="24"/>
          <w:szCs w:val="24"/>
        </w:rPr>
        <w:t xml:space="preserve">é determinada no processo de extrusão, </w:t>
      </w:r>
      <w:r w:rsidR="006568EC" w:rsidRPr="008E373A">
        <w:rPr>
          <w:rFonts w:ascii="Times New Roman" w:hAnsi="Times New Roman"/>
          <w:sz w:val="24"/>
          <w:szCs w:val="24"/>
        </w:rPr>
        <w:t>na qual as</w:t>
      </w:r>
      <w:r w:rsidRPr="008E373A">
        <w:rPr>
          <w:rFonts w:ascii="Times New Roman" w:hAnsi="Times New Roman"/>
          <w:sz w:val="24"/>
          <w:szCs w:val="24"/>
        </w:rPr>
        <w:t xml:space="preserve"> cadeias estão orientadas</w:t>
      </w:r>
      <w:r w:rsidR="005E1BF8" w:rsidRPr="008E373A">
        <w:rPr>
          <w:rFonts w:ascii="Times New Roman" w:hAnsi="Times New Roman"/>
          <w:sz w:val="24"/>
          <w:szCs w:val="24"/>
        </w:rPr>
        <w:t xml:space="preserve"> preferencialmente ao longo da direção de extrusão (longitudinal)</w:t>
      </w:r>
      <w:r w:rsidRPr="008E373A">
        <w:rPr>
          <w:rFonts w:ascii="Times New Roman" w:hAnsi="Times New Roman"/>
          <w:sz w:val="24"/>
          <w:szCs w:val="24"/>
        </w:rPr>
        <w:t>.</w:t>
      </w:r>
    </w:p>
    <w:p w:rsidR="0077049A" w:rsidRPr="008E373A" w:rsidRDefault="0077049A" w:rsidP="0089528E">
      <w:pPr>
        <w:spacing w:line="480" w:lineRule="auto"/>
        <w:rPr>
          <w:rFonts w:ascii="Times New Roman" w:hAnsi="Times New Roman"/>
          <w:sz w:val="24"/>
          <w:szCs w:val="24"/>
        </w:rPr>
      </w:pPr>
      <w:r w:rsidRPr="008E373A">
        <w:rPr>
          <w:rFonts w:ascii="Times New Roman" w:hAnsi="Times New Roman"/>
          <w:sz w:val="24"/>
          <w:szCs w:val="24"/>
        </w:rPr>
        <w:lastRenderedPageBreak/>
        <w:t>O ensaio</w:t>
      </w:r>
      <w:r w:rsidR="005E1BF8" w:rsidRPr="008E373A">
        <w:rPr>
          <w:rFonts w:ascii="Times New Roman" w:hAnsi="Times New Roman"/>
          <w:sz w:val="24"/>
          <w:szCs w:val="24"/>
        </w:rPr>
        <w:t xml:space="preserve"> mecânico</w:t>
      </w:r>
      <w:r w:rsidRPr="008E373A">
        <w:rPr>
          <w:rFonts w:ascii="Times New Roman" w:hAnsi="Times New Roman"/>
          <w:sz w:val="24"/>
          <w:szCs w:val="24"/>
        </w:rPr>
        <w:t xml:space="preserve"> foi realizado em uma máquina de tração EMIC modelo DL 10000, com temperat</w:t>
      </w:r>
      <w:r w:rsidR="00AA0C33" w:rsidRPr="008E373A">
        <w:rPr>
          <w:rFonts w:ascii="Times New Roman" w:hAnsi="Times New Roman"/>
          <w:sz w:val="24"/>
          <w:szCs w:val="24"/>
        </w:rPr>
        <w:t xml:space="preserve">ura do </w:t>
      </w:r>
      <w:r w:rsidR="006B1D73" w:rsidRPr="008E373A">
        <w:rPr>
          <w:rFonts w:ascii="Times New Roman" w:hAnsi="Times New Roman"/>
          <w:sz w:val="24"/>
          <w:szCs w:val="24"/>
        </w:rPr>
        <w:t xml:space="preserve">ambiente fixada em 22ºC. </w:t>
      </w:r>
      <w:r w:rsidRPr="008E373A">
        <w:rPr>
          <w:rFonts w:ascii="Times New Roman" w:hAnsi="Times New Roman"/>
          <w:sz w:val="24"/>
          <w:szCs w:val="24"/>
        </w:rPr>
        <w:t>Foi utilizada uma célula de ca</w:t>
      </w:r>
      <w:r w:rsidR="00AA0C33" w:rsidRPr="008E373A">
        <w:rPr>
          <w:rFonts w:ascii="Times New Roman" w:hAnsi="Times New Roman"/>
          <w:sz w:val="24"/>
          <w:szCs w:val="24"/>
        </w:rPr>
        <w:t xml:space="preserve">rga de 20N e taxas de </w:t>
      </w:r>
      <w:r w:rsidR="005E1BF8" w:rsidRPr="008E373A">
        <w:rPr>
          <w:rFonts w:ascii="Times New Roman" w:hAnsi="Times New Roman"/>
          <w:sz w:val="24"/>
          <w:szCs w:val="24"/>
        </w:rPr>
        <w:t>deslocamento</w:t>
      </w:r>
      <w:r w:rsidRPr="008E373A">
        <w:rPr>
          <w:rFonts w:ascii="Times New Roman" w:hAnsi="Times New Roman"/>
          <w:sz w:val="24"/>
          <w:szCs w:val="24"/>
        </w:rPr>
        <w:t xml:space="preserve"> de </w:t>
      </w:r>
      <w:r w:rsidR="00FB3ED4" w:rsidRPr="008E373A">
        <w:rPr>
          <w:rFonts w:ascii="Times New Roman" w:hAnsi="Times New Roman"/>
          <w:sz w:val="24"/>
          <w:szCs w:val="24"/>
        </w:rPr>
        <w:t>0,5</w:t>
      </w:r>
      <w:r w:rsidR="007E4EF7" w:rsidRPr="008E373A">
        <w:rPr>
          <w:rFonts w:ascii="Times New Roman" w:hAnsi="Times New Roman"/>
          <w:sz w:val="24"/>
          <w:szCs w:val="24"/>
        </w:rPr>
        <w:t xml:space="preserve"> </w:t>
      </w:r>
      <w:r w:rsidR="00FB3ED4" w:rsidRPr="008E373A">
        <w:rPr>
          <w:rFonts w:ascii="Times New Roman" w:hAnsi="Times New Roman"/>
          <w:sz w:val="24"/>
          <w:szCs w:val="24"/>
        </w:rPr>
        <w:t>mm/</w:t>
      </w:r>
      <w:proofErr w:type="spellStart"/>
      <w:r w:rsidR="00FB3ED4" w:rsidRPr="008E373A">
        <w:rPr>
          <w:rFonts w:ascii="Times New Roman" w:hAnsi="Times New Roman"/>
          <w:sz w:val="24"/>
          <w:szCs w:val="24"/>
        </w:rPr>
        <w:t>min</w:t>
      </w:r>
      <w:proofErr w:type="spellEnd"/>
      <w:r w:rsidR="00FB3ED4" w:rsidRPr="008E373A">
        <w:rPr>
          <w:rFonts w:ascii="Times New Roman" w:hAnsi="Times New Roman"/>
          <w:sz w:val="24"/>
          <w:szCs w:val="24"/>
        </w:rPr>
        <w:t xml:space="preserve"> e </w:t>
      </w:r>
      <w:proofErr w:type="gramStart"/>
      <w:r w:rsidRPr="008E373A">
        <w:rPr>
          <w:rFonts w:ascii="Times New Roman" w:hAnsi="Times New Roman"/>
          <w:sz w:val="24"/>
          <w:szCs w:val="24"/>
        </w:rPr>
        <w:t>1</w:t>
      </w:r>
      <w:proofErr w:type="gramEnd"/>
      <w:r w:rsidRPr="008E373A">
        <w:rPr>
          <w:rFonts w:ascii="Times New Roman" w:hAnsi="Times New Roman"/>
          <w:sz w:val="24"/>
          <w:szCs w:val="24"/>
        </w:rPr>
        <w:t xml:space="preserve"> mm/min</w:t>
      </w:r>
      <w:r w:rsidR="00FB3ED4" w:rsidRPr="008E373A">
        <w:rPr>
          <w:rFonts w:ascii="Times New Roman" w:hAnsi="Times New Roman"/>
          <w:sz w:val="24"/>
          <w:szCs w:val="24"/>
        </w:rPr>
        <w:t>.</w:t>
      </w:r>
      <w:r w:rsidR="0022643C" w:rsidRPr="008E373A">
        <w:rPr>
          <w:rFonts w:ascii="Times New Roman" w:hAnsi="Times New Roman"/>
          <w:sz w:val="24"/>
          <w:szCs w:val="24"/>
        </w:rPr>
        <w:t xml:space="preserve"> A</w:t>
      </w:r>
      <w:r w:rsidR="00AA0C33" w:rsidRPr="008E373A">
        <w:rPr>
          <w:rFonts w:ascii="Times New Roman" w:hAnsi="Times New Roman"/>
          <w:sz w:val="24"/>
          <w:szCs w:val="24"/>
        </w:rPr>
        <w:t>s taxas foram atribuídas para</w:t>
      </w:r>
      <w:r w:rsidR="0022643C" w:rsidRPr="008E373A">
        <w:rPr>
          <w:rFonts w:ascii="Times New Roman" w:hAnsi="Times New Roman"/>
          <w:sz w:val="24"/>
          <w:szCs w:val="24"/>
        </w:rPr>
        <w:t xml:space="preserve"> avaliar a influ</w:t>
      </w:r>
      <w:r w:rsidR="001A6CB9" w:rsidRPr="008E373A">
        <w:rPr>
          <w:rFonts w:ascii="Times New Roman" w:hAnsi="Times New Roman"/>
          <w:sz w:val="24"/>
          <w:szCs w:val="24"/>
        </w:rPr>
        <w:t>ê</w:t>
      </w:r>
      <w:r w:rsidR="0022643C" w:rsidRPr="008E373A">
        <w:rPr>
          <w:rFonts w:ascii="Times New Roman" w:hAnsi="Times New Roman"/>
          <w:sz w:val="24"/>
          <w:szCs w:val="24"/>
        </w:rPr>
        <w:t>ncia do fluido sobre a resistência ao ESC</w:t>
      </w:r>
      <w:r w:rsidR="001A6CB9" w:rsidRPr="008E373A">
        <w:rPr>
          <w:rFonts w:ascii="Times New Roman" w:hAnsi="Times New Roman"/>
          <w:sz w:val="24"/>
          <w:szCs w:val="24"/>
        </w:rPr>
        <w:t>, uma vez que</w:t>
      </w:r>
      <w:r w:rsidR="002039E0" w:rsidRPr="008E373A">
        <w:rPr>
          <w:rFonts w:ascii="Times New Roman" w:hAnsi="Times New Roman"/>
          <w:sz w:val="24"/>
          <w:szCs w:val="24"/>
        </w:rPr>
        <w:t xml:space="preserve"> taxas de </w:t>
      </w:r>
      <w:r w:rsidR="005E1BF8" w:rsidRPr="008E373A">
        <w:rPr>
          <w:rFonts w:ascii="Times New Roman" w:hAnsi="Times New Roman"/>
          <w:sz w:val="24"/>
          <w:szCs w:val="24"/>
        </w:rPr>
        <w:t>deslocamento</w:t>
      </w:r>
      <w:r w:rsidR="002039E0" w:rsidRPr="008E373A">
        <w:rPr>
          <w:rFonts w:ascii="Times New Roman" w:hAnsi="Times New Roman"/>
          <w:sz w:val="24"/>
          <w:szCs w:val="24"/>
        </w:rPr>
        <w:t xml:space="preserve"> mais baixas implicam em um maior </w:t>
      </w:r>
      <w:r w:rsidR="001A6CB9" w:rsidRPr="008E373A">
        <w:rPr>
          <w:rFonts w:ascii="Times New Roman" w:hAnsi="Times New Roman"/>
          <w:sz w:val="24"/>
          <w:szCs w:val="24"/>
        </w:rPr>
        <w:t xml:space="preserve">tempo de </w:t>
      </w:r>
      <w:r w:rsidR="00077A12">
        <w:rPr>
          <w:rFonts w:ascii="Times New Roman" w:hAnsi="Times New Roman"/>
          <w:sz w:val="24"/>
          <w:szCs w:val="24"/>
        </w:rPr>
        <w:t xml:space="preserve">interação do filme </w:t>
      </w:r>
      <w:r w:rsidR="002039E0" w:rsidRPr="008E373A">
        <w:rPr>
          <w:rFonts w:ascii="Times New Roman" w:hAnsi="Times New Roman"/>
          <w:sz w:val="24"/>
          <w:szCs w:val="24"/>
        </w:rPr>
        <w:t xml:space="preserve">com </w:t>
      </w:r>
      <w:r w:rsidR="0022643C" w:rsidRPr="008E373A">
        <w:rPr>
          <w:rFonts w:ascii="Times New Roman" w:hAnsi="Times New Roman"/>
          <w:sz w:val="24"/>
          <w:szCs w:val="24"/>
        </w:rPr>
        <w:t>o fluido</w:t>
      </w:r>
      <w:r w:rsidR="005E1BF8" w:rsidRPr="008E373A">
        <w:rPr>
          <w:rFonts w:ascii="Times New Roman" w:hAnsi="Times New Roman"/>
          <w:sz w:val="24"/>
          <w:szCs w:val="24"/>
        </w:rPr>
        <w:t>, influenciando nos efeitos de ES</w:t>
      </w:r>
      <w:r w:rsidR="007634E4">
        <w:rPr>
          <w:rFonts w:ascii="Times New Roman" w:hAnsi="Times New Roman"/>
          <w:sz w:val="24"/>
          <w:szCs w:val="24"/>
        </w:rPr>
        <w:t>C [11].</w:t>
      </w:r>
      <w:r w:rsidR="005B65EC" w:rsidRPr="008E373A">
        <w:rPr>
          <w:rFonts w:ascii="Times New Roman" w:hAnsi="Times New Roman"/>
          <w:sz w:val="24"/>
          <w:szCs w:val="24"/>
        </w:rPr>
        <w:t xml:space="preserve"> </w:t>
      </w:r>
      <w:r w:rsidRPr="008E373A">
        <w:rPr>
          <w:rFonts w:ascii="Times New Roman" w:hAnsi="Times New Roman"/>
          <w:sz w:val="24"/>
          <w:szCs w:val="24"/>
        </w:rPr>
        <w:t xml:space="preserve">As amostras foram ensaiadas na presença e na ausência do agente butanol. Este foi aplicado manualmente com </w:t>
      </w:r>
      <w:r w:rsidR="006441ED" w:rsidRPr="008E373A">
        <w:rPr>
          <w:rFonts w:ascii="Times New Roman" w:hAnsi="Times New Roman"/>
          <w:sz w:val="24"/>
          <w:szCs w:val="24"/>
        </w:rPr>
        <w:t>a ajuda de um</w:t>
      </w:r>
      <w:r w:rsidRPr="008E373A">
        <w:rPr>
          <w:rFonts w:ascii="Times New Roman" w:hAnsi="Times New Roman"/>
          <w:sz w:val="24"/>
          <w:szCs w:val="24"/>
        </w:rPr>
        <w:t xml:space="preserve"> </w:t>
      </w:r>
      <w:proofErr w:type="spellStart"/>
      <w:r w:rsidRPr="008E373A">
        <w:rPr>
          <w:rFonts w:ascii="Times New Roman" w:hAnsi="Times New Roman"/>
          <w:sz w:val="24"/>
          <w:szCs w:val="24"/>
        </w:rPr>
        <w:t>borrifador</w:t>
      </w:r>
      <w:proofErr w:type="spellEnd"/>
      <w:r w:rsidRPr="008E373A">
        <w:rPr>
          <w:rFonts w:ascii="Times New Roman" w:hAnsi="Times New Roman"/>
          <w:sz w:val="24"/>
          <w:szCs w:val="24"/>
        </w:rPr>
        <w:t xml:space="preserve"> a uma distância </w:t>
      </w:r>
      <w:r w:rsidR="001A6CB9" w:rsidRPr="008E373A">
        <w:rPr>
          <w:rFonts w:ascii="Times New Roman" w:hAnsi="Times New Roman"/>
          <w:sz w:val="24"/>
          <w:szCs w:val="24"/>
        </w:rPr>
        <w:t>controlada</w:t>
      </w:r>
      <w:r w:rsidR="005E1BF8" w:rsidRPr="008E373A">
        <w:rPr>
          <w:rFonts w:ascii="Times New Roman" w:hAnsi="Times New Roman"/>
          <w:sz w:val="24"/>
          <w:szCs w:val="24"/>
        </w:rPr>
        <w:t xml:space="preserve"> </w:t>
      </w:r>
      <w:r w:rsidR="005B65EC" w:rsidRPr="008E373A">
        <w:rPr>
          <w:rFonts w:ascii="Times New Roman" w:hAnsi="Times New Roman"/>
          <w:sz w:val="24"/>
          <w:szCs w:val="24"/>
        </w:rPr>
        <w:t xml:space="preserve">de </w:t>
      </w:r>
      <w:r w:rsidRPr="008E373A">
        <w:rPr>
          <w:rFonts w:ascii="Times New Roman" w:hAnsi="Times New Roman"/>
          <w:sz w:val="24"/>
          <w:szCs w:val="24"/>
        </w:rPr>
        <w:t>10 cm do corpo de prova.</w:t>
      </w:r>
    </w:p>
    <w:p w:rsidR="00D72349" w:rsidRDefault="0077049A" w:rsidP="0089528E">
      <w:pPr>
        <w:spacing w:line="480" w:lineRule="auto"/>
        <w:rPr>
          <w:rFonts w:ascii="Times New Roman" w:hAnsi="Times New Roman"/>
          <w:sz w:val="24"/>
          <w:szCs w:val="24"/>
        </w:rPr>
      </w:pPr>
      <w:r w:rsidRPr="008E373A">
        <w:rPr>
          <w:rFonts w:ascii="Times New Roman" w:hAnsi="Times New Roman"/>
          <w:sz w:val="24"/>
          <w:szCs w:val="24"/>
        </w:rPr>
        <w:t xml:space="preserve">A análise </w:t>
      </w:r>
      <w:r w:rsidR="00087D94" w:rsidRPr="008E373A">
        <w:rPr>
          <w:rFonts w:ascii="Times New Roman" w:hAnsi="Times New Roman"/>
          <w:sz w:val="24"/>
          <w:szCs w:val="24"/>
        </w:rPr>
        <w:t>de superfície</w:t>
      </w:r>
      <w:r w:rsidRPr="008E373A">
        <w:rPr>
          <w:rFonts w:ascii="Times New Roman" w:hAnsi="Times New Roman"/>
          <w:sz w:val="24"/>
          <w:szCs w:val="24"/>
        </w:rPr>
        <w:t xml:space="preserve"> foi realizada em um microscópio LEICA M750 </w:t>
      </w:r>
      <w:r w:rsidR="001D350A" w:rsidRPr="008E373A">
        <w:rPr>
          <w:rFonts w:ascii="Times New Roman" w:hAnsi="Times New Roman"/>
          <w:sz w:val="24"/>
          <w:szCs w:val="24"/>
        </w:rPr>
        <w:t>operando em transmissão</w:t>
      </w:r>
      <w:r w:rsidRPr="008E373A">
        <w:rPr>
          <w:rFonts w:ascii="Times New Roman" w:hAnsi="Times New Roman"/>
          <w:sz w:val="24"/>
          <w:szCs w:val="24"/>
        </w:rPr>
        <w:t xml:space="preserve">. As amostras foram avaliadas após serem submetidas ao ensaio de tração, na presença </w:t>
      </w:r>
      <w:r w:rsidR="00AA0C33" w:rsidRPr="008E373A">
        <w:rPr>
          <w:rFonts w:ascii="Times New Roman" w:hAnsi="Times New Roman"/>
          <w:sz w:val="24"/>
          <w:szCs w:val="24"/>
        </w:rPr>
        <w:t>do butanol.</w:t>
      </w:r>
      <w:r w:rsidR="00087D94" w:rsidRPr="008E373A">
        <w:rPr>
          <w:rFonts w:ascii="Times New Roman" w:hAnsi="Times New Roman"/>
          <w:sz w:val="24"/>
          <w:szCs w:val="24"/>
        </w:rPr>
        <w:t xml:space="preserve"> </w:t>
      </w:r>
      <w:r w:rsidR="005B65EC" w:rsidRPr="008E373A">
        <w:rPr>
          <w:rFonts w:ascii="Times New Roman" w:hAnsi="Times New Roman"/>
          <w:sz w:val="24"/>
          <w:szCs w:val="24"/>
        </w:rPr>
        <w:t>Para realização do MEV foi utilizado o microscópio eletrônico de varredura PHE</w:t>
      </w:r>
      <w:r w:rsidR="00BC1B83" w:rsidRPr="008E373A">
        <w:rPr>
          <w:rFonts w:ascii="Times New Roman" w:hAnsi="Times New Roman"/>
          <w:sz w:val="24"/>
          <w:szCs w:val="24"/>
        </w:rPr>
        <w:t xml:space="preserve">NOM PRO-X com aumentos de </w:t>
      </w:r>
      <w:r w:rsidR="005B65EC" w:rsidRPr="008E373A">
        <w:rPr>
          <w:rFonts w:ascii="Times New Roman" w:hAnsi="Times New Roman"/>
          <w:sz w:val="24"/>
          <w:szCs w:val="24"/>
        </w:rPr>
        <w:t>5000x</w:t>
      </w:r>
      <w:r w:rsidR="001D350A" w:rsidRPr="008E373A">
        <w:rPr>
          <w:rFonts w:ascii="Times New Roman" w:hAnsi="Times New Roman"/>
          <w:sz w:val="24"/>
          <w:szCs w:val="24"/>
        </w:rPr>
        <w:t xml:space="preserve"> após recobrimento com ouro</w:t>
      </w:r>
      <w:r w:rsidR="005B65EC" w:rsidRPr="008E373A">
        <w:rPr>
          <w:rFonts w:ascii="Times New Roman" w:hAnsi="Times New Roman"/>
          <w:sz w:val="24"/>
          <w:szCs w:val="24"/>
        </w:rPr>
        <w:t xml:space="preserve">. </w:t>
      </w:r>
      <w:r w:rsidR="00AA0C33" w:rsidRPr="008E373A">
        <w:rPr>
          <w:rFonts w:ascii="Times New Roman" w:hAnsi="Times New Roman"/>
          <w:sz w:val="24"/>
          <w:szCs w:val="24"/>
        </w:rPr>
        <w:t>As amostra</w:t>
      </w:r>
      <w:r w:rsidR="006441ED" w:rsidRPr="008E373A">
        <w:rPr>
          <w:rFonts w:ascii="Times New Roman" w:hAnsi="Times New Roman"/>
          <w:sz w:val="24"/>
          <w:szCs w:val="24"/>
        </w:rPr>
        <w:t xml:space="preserve">s também foram avaliadas após o ensaio de tração e </w:t>
      </w:r>
      <w:r w:rsidR="00AA0C33" w:rsidRPr="008E373A">
        <w:rPr>
          <w:rFonts w:ascii="Times New Roman" w:hAnsi="Times New Roman"/>
          <w:sz w:val="24"/>
          <w:szCs w:val="24"/>
        </w:rPr>
        <w:t xml:space="preserve">na presença do butanol. </w:t>
      </w:r>
    </w:p>
    <w:p w:rsidR="00077A12" w:rsidRPr="008E373A" w:rsidRDefault="00077A12" w:rsidP="0089528E">
      <w:pPr>
        <w:spacing w:line="480" w:lineRule="auto"/>
        <w:rPr>
          <w:rFonts w:ascii="Times New Roman" w:hAnsi="Times New Roman"/>
          <w:sz w:val="24"/>
          <w:szCs w:val="24"/>
        </w:rPr>
      </w:pPr>
    </w:p>
    <w:p w:rsidR="003970D5" w:rsidRDefault="0045455A" w:rsidP="0089528E">
      <w:pPr>
        <w:numPr>
          <w:ilvl w:val="0"/>
          <w:numId w:val="3"/>
        </w:numPr>
        <w:spacing w:line="480" w:lineRule="auto"/>
        <w:rPr>
          <w:rFonts w:ascii="Times New Roman" w:hAnsi="Times New Roman"/>
          <w:b/>
          <w:sz w:val="24"/>
          <w:szCs w:val="24"/>
        </w:rPr>
      </w:pPr>
      <w:r>
        <w:rPr>
          <w:rFonts w:ascii="Times New Roman" w:hAnsi="Times New Roman"/>
          <w:b/>
          <w:sz w:val="24"/>
          <w:szCs w:val="24"/>
        </w:rPr>
        <w:t>Resultados e</w:t>
      </w:r>
      <w:r w:rsidRPr="008E373A">
        <w:rPr>
          <w:rFonts w:ascii="Times New Roman" w:hAnsi="Times New Roman"/>
          <w:b/>
          <w:sz w:val="24"/>
          <w:szCs w:val="24"/>
        </w:rPr>
        <w:t xml:space="preserve"> Discussões</w:t>
      </w:r>
    </w:p>
    <w:p w:rsidR="00BB3A1B" w:rsidRPr="003970D5" w:rsidRDefault="003970D5" w:rsidP="0089528E">
      <w:pPr>
        <w:spacing w:line="480" w:lineRule="auto"/>
        <w:ind w:left="142" w:firstLine="0"/>
        <w:rPr>
          <w:rFonts w:ascii="Times New Roman" w:hAnsi="Times New Roman"/>
          <w:sz w:val="24"/>
          <w:szCs w:val="24"/>
        </w:rPr>
      </w:pPr>
      <w:r w:rsidRPr="003970D5">
        <w:rPr>
          <w:rStyle w:val="Ttulo2Char"/>
          <w:rFonts w:ascii="Times New Roman" w:eastAsia="Calibri" w:hAnsi="Times New Roman"/>
          <w:color w:val="auto"/>
          <w:sz w:val="24"/>
          <w:szCs w:val="24"/>
        </w:rPr>
        <w:t>3.1</w:t>
      </w:r>
      <w:r>
        <w:rPr>
          <w:rFonts w:ascii="Times New Roman" w:hAnsi="Times New Roman"/>
          <w:sz w:val="24"/>
          <w:szCs w:val="24"/>
        </w:rPr>
        <w:t xml:space="preserve">. </w:t>
      </w:r>
      <w:r w:rsidRPr="003970D5">
        <w:rPr>
          <w:rFonts w:ascii="Times New Roman" w:hAnsi="Times New Roman"/>
          <w:b/>
          <w:sz w:val="24"/>
          <w:szCs w:val="24"/>
        </w:rPr>
        <w:t>Ensaio</w:t>
      </w:r>
      <w:r w:rsidR="002924FB" w:rsidRPr="003970D5">
        <w:rPr>
          <w:rFonts w:ascii="Times New Roman" w:hAnsi="Times New Roman"/>
          <w:b/>
          <w:sz w:val="24"/>
          <w:szCs w:val="24"/>
        </w:rPr>
        <w:t xml:space="preserve"> de Tração</w:t>
      </w:r>
    </w:p>
    <w:p w:rsidR="006A795C" w:rsidRPr="008E373A" w:rsidRDefault="00916FDF" w:rsidP="0089528E">
      <w:pPr>
        <w:spacing w:line="480" w:lineRule="auto"/>
        <w:rPr>
          <w:rFonts w:ascii="Times New Roman" w:hAnsi="Times New Roman"/>
          <w:sz w:val="24"/>
          <w:szCs w:val="24"/>
        </w:rPr>
      </w:pPr>
      <w:r>
        <w:rPr>
          <w:rFonts w:ascii="Times New Roman" w:hAnsi="Times New Roman"/>
          <w:sz w:val="24"/>
          <w:szCs w:val="24"/>
        </w:rPr>
        <w:t>A</w:t>
      </w:r>
      <w:r w:rsidR="00A3400B">
        <w:rPr>
          <w:rFonts w:ascii="Times New Roman" w:hAnsi="Times New Roman"/>
          <w:sz w:val="24"/>
          <w:szCs w:val="24"/>
        </w:rPr>
        <w:t>s</w:t>
      </w:r>
      <w:r>
        <w:rPr>
          <w:rFonts w:ascii="Times New Roman" w:hAnsi="Times New Roman"/>
          <w:sz w:val="24"/>
          <w:szCs w:val="24"/>
        </w:rPr>
        <w:t xml:space="preserve"> Tabela</w:t>
      </w:r>
      <w:r w:rsidR="007F30F9">
        <w:rPr>
          <w:rFonts w:ascii="Times New Roman" w:hAnsi="Times New Roman"/>
          <w:sz w:val="24"/>
          <w:szCs w:val="24"/>
        </w:rPr>
        <w:t>s</w:t>
      </w:r>
      <w:r>
        <w:rPr>
          <w:rFonts w:ascii="Times New Roman" w:hAnsi="Times New Roman"/>
          <w:sz w:val="24"/>
          <w:szCs w:val="24"/>
        </w:rPr>
        <w:t xml:space="preserve"> II</w:t>
      </w:r>
      <w:r w:rsidR="00A3400B">
        <w:rPr>
          <w:rFonts w:ascii="Times New Roman" w:hAnsi="Times New Roman"/>
          <w:sz w:val="24"/>
          <w:szCs w:val="24"/>
        </w:rPr>
        <w:t xml:space="preserve"> e III</w:t>
      </w:r>
      <w:r w:rsidR="009E219B" w:rsidRPr="008E373A">
        <w:rPr>
          <w:rFonts w:ascii="Times New Roman" w:hAnsi="Times New Roman"/>
          <w:sz w:val="24"/>
          <w:szCs w:val="24"/>
        </w:rPr>
        <w:t xml:space="preserve"> </w:t>
      </w:r>
      <w:r w:rsidR="006A795C" w:rsidRPr="008E373A">
        <w:rPr>
          <w:rFonts w:ascii="Times New Roman" w:hAnsi="Times New Roman"/>
          <w:sz w:val="24"/>
          <w:szCs w:val="24"/>
        </w:rPr>
        <w:t>apresenta</w:t>
      </w:r>
      <w:r w:rsidR="00A3400B">
        <w:rPr>
          <w:rFonts w:ascii="Times New Roman" w:hAnsi="Times New Roman"/>
          <w:sz w:val="24"/>
          <w:szCs w:val="24"/>
        </w:rPr>
        <w:t>m</w:t>
      </w:r>
      <w:r w:rsidR="009E219B" w:rsidRPr="008E373A">
        <w:rPr>
          <w:rFonts w:ascii="Times New Roman" w:hAnsi="Times New Roman"/>
          <w:sz w:val="24"/>
          <w:szCs w:val="24"/>
        </w:rPr>
        <w:t xml:space="preserve"> os resultados </w:t>
      </w:r>
      <w:r w:rsidR="006D525A" w:rsidRPr="008E373A">
        <w:rPr>
          <w:rFonts w:ascii="Times New Roman" w:hAnsi="Times New Roman"/>
          <w:sz w:val="24"/>
          <w:szCs w:val="24"/>
        </w:rPr>
        <w:t xml:space="preserve">obtidos </w:t>
      </w:r>
      <w:r w:rsidR="00266351" w:rsidRPr="008E373A">
        <w:rPr>
          <w:rFonts w:ascii="Times New Roman" w:hAnsi="Times New Roman"/>
          <w:sz w:val="24"/>
          <w:szCs w:val="24"/>
        </w:rPr>
        <w:t>das</w:t>
      </w:r>
      <w:r w:rsidR="006D525A" w:rsidRPr="008E373A">
        <w:rPr>
          <w:rFonts w:ascii="Times New Roman" w:hAnsi="Times New Roman"/>
          <w:sz w:val="24"/>
          <w:szCs w:val="24"/>
        </w:rPr>
        <w:t xml:space="preserve"> amostras com orientação paralela e </w:t>
      </w:r>
      <w:r w:rsidR="00266351" w:rsidRPr="008E373A">
        <w:rPr>
          <w:rFonts w:ascii="Times New Roman" w:hAnsi="Times New Roman"/>
          <w:sz w:val="24"/>
          <w:szCs w:val="24"/>
        </w:rPr>
        <w:t xml:space="preserve">perpendicular </w:t>
      </w:r>
      <w:r w:rsidR="005C30D5">
        <w:rPr>
          <w:rFonts w:ascii="Times New Roman" w:hAnsi="Times New Roman"/>
          <w:sz w:val="24"/>
          <w:szCs w:val="24"/>
        </w:rPr>
        <w:t>do</w:t>
      </w:r>
      <w:r w:rsidR="00A3400B">
        <w:rPr>
          <w:rFonts w:ascii="Times New Roman" w:hAnsi="Times New Roman"/>
          <w:sz w:val="24"/>
          <w:szCs w:val="24"/>
        </w:rPr>
        <w:t>s</w:t>
      </w:r>
      <w:r w:rsidR="006568EC" w:rsidRPr="008E373A">
        <w:rPr>
          <w:rFonts w:ascii="Times New Roman" w:hAnsi="Times New Roman"/>
          <w:sz w:val="24"/>
          <w:szCs w:val="24"/>
        </w:rPr>
        <w:t xml:space="preserve"> filmes </w:t>
      </w:r>
      <w:r w:rsidR="005C30D5">
        <w:rPr>
          <w:rFonts w:ascii="Times New Roman" w:hAnsi="Times New Roman"/>
          <w:sz w:val="24"/>
          <w:szCs w:val="24"/>
        </w:rPr>
        <w:t>I</w:t>
      </w:r>
      <w:r w:rsidR="00A3400B">
        <w:rPr>
          <w:rFonts w:ascii="Times New Roman" w:hAnsi="Times New Roman"/>
          <w:sz w:val="24"/>
          <w:szCs w:val="24"/>
        </w:rPr>
        <w:t xml:space="preserve"> e II</w:t>
      </w:r>
      <w:r w:rsidR="009A7AE3" w:rsidRPr="008E373A">
        <w:rPr>
          <w:rFonts w:ascii="Times New Roman" w:hAnsi="Times New Roman"/>
          <w:sz w:val="24"/>
          <w:szCs w:val="24"/>
        </w:rPr>
        <w:t xml:space="preserve"> </w:t>
      </w:r>
      <w:r w:rsidR="006D525A" w:rsidRPr="008E373A">
        <w:rPr>
          <w:rFonts w:ascii="Times New Roman" w:hAnsi="Times New Roman"/>
          <w:sz w:val="24"/>
          <w:szCs w:val="24"/>
        </w:rPr>
        <w:t>na ausência do agente butanol</w:t>
      </w:r>
      <w:r w:rsidR="00087D94" w:rsidRPr="008E373A">
        <w:rPr>
          <w:rFonts w:ascii="Times New Roman" w:hAnsi="Times New Roman"/>
          <w:sz w:val="24"/>
          <w:szCs w:val="24"/>
        </w:rPr>
        <w:t xml:space="preserve"> utilizando as duas taxas de deslocamento</w:t>
      </w:r>
      <w:r w:rsidR="00D703CB" w:rsidRPr="008E373A">
        <w:rPr>
          <w:rFonts w:ascii="Times New Roman" w:hAnsi="Times New Roman"/>
          <w:sz w:val="24"/>
          <w:szCs w:val="24"/>
        </w:rPr>
        <w:t>.</w:t>
      </w:r>
      <w:r w:rsidR="00A3400B">
        <w:rPr>
          <w:rFonts w:ascii="Times New Roman" w:hAnsi="Times New Roman"/>
          <w:sz w:val="24"/>
          <w:szCs w:val="24"/>
        </w:rPr>
        <w:t xml:space="preserve"> </w:t>
      </w:r>
      <w:r w:rsidR="004C21BD" w:rsidRPr="008E373A">
        <w:rPr>
          <w:rFonts w:ascii="Times New Roman" w:hAnsi="Times New Roman"/>
          <w:sz w:val="24"/>
          <w:szCs w:val="24"/>
        </w:rPr>
        <w:t>Observa-se</w:t>
      </w:r>
      <w:r w:rsidR="00BC1B83" w:rsidRPr="008E373A">
        <w:rPr>
          <w:rFonts w:ascii="Times New Roman" w:hAnsi="Times New Roman"/>
          <w:sz w:val="24"/>
          <w:szCs w:val="24"/>
        </w:rPr>
        <w:t xml:space="preserve"> </w:t>
      </w:r>
      <w:r w:rsidR="007A726C" w:rsidRPr="008E373A">
        <w:rPr>
          <w:rFonts w:ascii="Times New Roman" w:hAnsi="Times New Roman"/>
          <w:sz w:val="24"/>
          <w:szCs w:val="24"/>
        </w:rPr>
        <w:t xml:space="preserve">que </w:t>
      </w:r>
      <w:r w:rsidR="00266351" w:rsidRPr="008E373A">
        <w:rPr>
          <w:rFonts w:ascii="Times New Roman" w:hAnsi="Times New Roman"/>
          <w:sz w:val="24"/>
          <w:szCs w:val="24"/>
        </w:rPr>
        <w:t xml:space="preserve">as amostras </w:t>
      </w:r>
      <w:r w:rsidR="00087D94" w:rsidRPr="008E373A">
        <w:rPr>
          <w:rFonts w:ascii="Times New Roman" w:hAnsi="Times New Roman"/>
          <w:sz w:val="24"/>
          <w:szCs w:val="24"/>
        </w:rPr>
        <w:t>paralelas</w:t>
      </w:r>
      <w:r w:rsidR="00266351" w:rsidRPr="008E373A">
        <w:rPr>
          <w:rFonts w:ascii="Times New Roman" w:hAnsi="Times New Roman"/>
          <w:sz w:val="24"/>
          <w:szCs w:val="24"/>
        </w:rPr>
        <w:t xml:space="preserve"> apresentaram</w:t>
      </w:r>
      <w:r w:rsidR="006568EC" w:rsidRPr="008E373A">
        <w:rPr>
          <w:rFonts w:ascii="Times New Roman" w:hAnsi="Times New Roman"/>
          <w:sz w:val="24"/>
          <w:szCs w:val="24"/>
        </w:rPr>
        <w:t xml:space="preserve"> valores</w:t>
      </w:r>
      <w:r w:rsidR="00BC1B83" w:rsidRPr="008E373A">
        <w:rPr>
          <w:rFonts w:ascii="Times New Roman" w:hAnsi="Times New Roman"/>
          <w:sz w:val="24"/>
          <w:szCs w:val="24"/>
        </w:rPr>
        <w:t xml:space="preserve"> </w:t>
      </w:r>
      <w:r w:rsidR="00087D94" w:rsidRPr="008E373A">
        <w:rPr>
          <w:rFonts w:ascii="Times New Roman" w:hAnsi="Times New Roman"/>
          <w:sz w:val="24"/>
          <w:szCs w:val="24"/>
        </w:rPr>
        <w:t>superiores</w:t>
      </w:r>
      <w:r w:rsidR="00BC1B83" w:rsidRPr="008E373A">
        <w:rPr>
          <w:rFonts w:ascii="Times New Roman" w:hAnsi="Times New Roman"/>
          <w:sz w:val="24"/>
          <w:szCs w:val="24"/>
        </w:rPr>
        <w:t xml:space="preserve"> às</w:t>
      </w:r>
      <w:r w:rsidR="007A726C" w:rsidRPr="008E373A">
        <w:rPr>
          <w:rFonts w:ascii="Times New Roman" w:hAnsi="Times New Roman"/>
          <w:sz w:val="24"/>
          <w:szCs w:val="24"/>
        </w:rPr>
        <w:t xml:space="preserve"> amostras </w:t>
      </w:r>
      <w:r w:rsidR="00087D94" w:rsidRPr="008E373A">
        <w:rPr>
          <w:rFonts w:ascii="Times New Roman" w:hAnsi="Times New Roman"/>
          <w:sz w:val="24"/>
          <w:szCs w:val="24"/>
        </w:rPr>
        <w:t>perpendiculares, resultado de orientação molecular mais favorável. Ao longo da direção de extrusão tem-se uma predominância das ligações covalentes ao passo que na direção perpendicular tem-se um maior número de ligações secundárias (mais fracas)</w:t>
      </w:r>
      <w:r w:rsidR="006A795C" w:rsidRPr="008E373A">
        <w:rPr>
          <w:rFonts w:ascii="Times New Roman" w:hAnsi="Times New Roman"/>
          <w:sz w:val="24"/>
          <w:szCs w:val="24"/>
        </w:rPr>
        <w:t>.</w:t>
      </w:r>
      <w:r w:rsidR="00266351" w:rsidRPr="008E373A">
        <w:rPr>
          <w:rFonts w:ascii="Times New Roman" w:hAnsi="Times New Roman"/>
          <w:sz w:val="24"/>
          <w:szCs w:val="24"/>
        </w:rPr>
        <w:t xml:space="preserve"> </w:t>
      </w:r>
      <w:r w:rsidR="00A3400B">
        <w:rPr>
          <w:rFonts w:ascii="Times New Roman" w:hAnsi="Times New Roman"/>
          <w:sz w:val="24"/>
          <w:szCs w:val="24"/>
        </w:rPr>
        <w:t xml:space="preserve">Os resultados também indicam que em taxas menores, em geral se obtém maiores deformações e menores valores de resistência </w:t>
      </w:r>
      <w:proofErr w:type="spellStart"/>
      <w:r w:rsidR="00A3400B">
        <w:rPr>
          <w:rFonts w:ascii="Times New Roman" w:hAnsi="Times New Roman"/>
          <w:sz w:val="24"/>
          <w:szCs w:val="24"/>
        </w:rPr>
        <w:t>tênsil</w:t>
      </w:r>
      <w:proofErr w:type="spellEnd"/>
      <w:r w:rsidR="00A3400B">
        <w:rPr>
          <w:rFonts w:ascii="Times New Roman" w:hAnsi="Times New Roman"/>
          <w:sz w:val="24"/>
          <w:szCs w:val="24"/>
        </w:rPr>
        <w:t xml:space="preserve"> – resultado dos efeitos </w:t>
      </w:r>
      <w:proofErr w:type="spellStart"/>
      <w:r w:rsidR="00A3400B">
        <w:rPr>
          <w:rFonts w:ascii="Times New Roman" w:hAnsi="Times New Roman"/>
          <w:sz w:val="24"/>
          <w:szCs w:val="24"/>
        </w:rPr>
        <w:t>viscoelásticos</w:t>
      </w:r>
      <w:proofErr w:type="spellEnd"/>
      <w:r w:rsidR="00266351" w:rsidRPr="008E373A">
        <w:rPr>
          <w:rFonts w:ascii="Times New Roman" w:hAnsi="Times New Roman"/>
          <w:sz w:val="24"/>
          <w:szCs w:val="24"/>
        </w:rPr>
        <w:t>.</w:t>
      </w:r>
    </w:p>
    <w:p w:rsidR="002924FB" w:rsidRPr="008E373A" w:rsidRDefault="00CF3F61" w:rsidP="0089528E">
      <w:pPr>
        <w:spacing w:line="480" w:lineRule="auto"/>
        <w:rPr>
          <w:rFonts w:ascii="Times New Roman" w:hAnsi="Times New Roman"/>
          <w:sz w:val="24"/>
          <w:szCs w:val="24"/>
        </w:rPr>
      </w:pPr>
      <w:r w:rsidRPr="008E373A">
        <w:rPr>
          <w:rFonts w:ascii="Times New Roman" w:hAnsi="Times New Roman"/>
          <w:sz w:val="24"/>
          <w:szCs w:val="24"/>
        </w:rPr>
        <w:lastRenderedPageBreak/>
        <w:t>A</w:t>
      </w:r>
      <w:r w:rsidR="00266351" w:rsidRPr="008E373A">
        <w:rPr>
          <w:rFonts w:ascii="Times New Roman" w:hAnsi="Times New Roman"/>
          <w:sz w:val="24"/>
          <w:szCs w:val="24"/>
        </w:rPr>
        <w:t xml:space="preserve"> </w:t>
      </w:r>
      <w:r w:rsidR="00916FDF">
        <w:rPr>
          <w:rFonts w:ascii="Times New Roman" w:hAnsi="Times New Roman"/>
          <w:sz w:val="24"/>
          <w:szCs w:val="24"/>
        </w:rPr>
        <w:t>Figura II</w:t>
      </w:r>
      <w:r w:rsidR="00266351" w:rsidRPr="008E373A">
        <w:rPr>
          <w:rFonts w:ascii="Times New Roman" w:hAnsi="Times New Roman"/>
          <w:sz w:val="24"/>
          <w:szCs w:val="24"/>
        </w:rPr>
        <w:t xml:space="preserve"> </w:t>
      </w:r>
      <w:r w:rsidRPr="008E373A">
        <w:rPr>
          <w:rFonts w:ascii="Times New Roman" w:hAnsi="Times New Roman"/>
          <w:sz w:val="24"/>
          <w:szCs w:val="24"/>
        </w:rPr>
        <w:t>mostra</w:t>
      </w:r>
      <w:r w:rsidR="00266351" w:rsidRPr="008E373A">
        <w:rPr>
          <w:rFonts w:ascii="Times New Roman" w:hAnsi="Times New Roman"/>
          <w:sz w:val="24"/>
          <w:szCs w:val="24"/>
        </w:rPr>
        <w:t xml:space="preserve"> a influência do butanol </w:t>
      </w:r>
      <w:r w:rsidR="004C21BD" w:rsidRPr="008E373A">
        <w:rPr>
          <w:rFonts w:ascii="Times New Roman" w:hAnsi="Times New Roman"/>
          <w:sz w:val="24"/>
          <w:szCs w:val="24"/>
        </w:rPr>
        <w:t>nas propriedades mecânicas</w:t>
      </w:r>
      <w:r w:rsidR="006C531D" w:rsidRPr="008E373A">
        <w:rPr>
          <w:rFonts w:ascii="Times New Roman" w:hAnsi="Times New Roman"/>
          <w:sz w:val="24"/>
          <w:szCs w:val="24"/>
        </w:rPr>
        <w:t xml:space="preserve"> do filme</w:t>
      </w:r>
      <w:r w:rsidR="00266351" w:rsidRPr="008E373A">
        <w:rPr>
          <w:rFonts w:ascii="Times New Roman" w:hAnsi="Times New Roman"/>
          <w:sz w:val="24"/>
          <w:szCs w:val="24"/>
        </w:rPr>
        <w:t xml:space="preserve"> </w:t>
      </w:r>
      <w:r w:rsidR="004C21BD" w:rsidRPr="008E373A">
        <w:rPr>
          <w:rFonts w:ascii="Times New Roman" w:hAnsi="Times New Roman"/>
          <w:sz w:val="24"/>
          <w:szCs w:val="24"/>
        </w:rPr>
        <w:t xml:space="preserve">I </w:t>
      </w:r>
      <w:r w:rsidR="00266351" w:rsidRPr="008E373A">
        <w:rPr>
          <w:rFonts w:ascii="Times New Roman" w:hAnsi="Times New Roman"/>
          <w:sz w:val="24"/>
          <w:szCs w:val="24"/>
        </w:rPr>
        <w:t>com orientação paralela</w:t>
      </w:r>
      <w:r w:rsidR="008A0B53" w:rsidRPr="008E373A">
        <w:rPr>
          <w:rFonts w:ascii="Times New Roman" w:hAnsi="Times New Roman"/>
          <w:sz w:val="24"/>
          <w:szCs w:val="24"/>
        </w:rPr>
        <w:t xml:space="preserve"> e perpendicular</w:t>
      </w:r>
      <w:r w:rsidR="00266351" w:rsidRPr="008E373A">
        <w:rPr>
          <w:rFonts w:ascii="Times New Roman" w:hAnsi="Times New Roman"/>
          <w:sz w:val="24"/>
          <w:szCs w:val="24"/>
        </w:rPr>
        <w:t xml:space="preserve"> </w:t>
      </w:r>
      <w:r w:rsidR="006D3CB4" w:rsidRPr="008E373A">
        <w:rPr>
          <w:rFonts w:ascii="Times New Roman" w:hAnsi="Times New Roman"/>
          <w:sz w:val="24"/>
          <w:szCs w:val="24"/>
        </w:rPr>
        <w:t xml:space="preserve">ao eixo de tração. </w:t>
      </w:r>
      <w:r w:rsidR="00BB3A1B" w:rsidRPr="008E373A">
        <w:rPr>
          <w:rFonts w:ascii="Times New Roman" w:hAnsi="Times New Roman"/>
          <w:sz w:val="24"/>
          <w:szCs w:val="24"/>
        </w:rPr>
        <w:t>Nota-se</w:t>
      </w:r>
      <w:r w:rsidR="006D3CB4" w:rsidRPr="008E373A">
        <w:rPr>
          <w:rFonts w:ascii="Times New Roman" w:hAnsi="Times New Roman"/>
          <w:sz w:val="24"/>
          <w:szCs w:val="24"/>
        </w:rPr>
        <w:t xml:space="preserve"> </w:t>
      </w:r>
      <w:r w:rsidR="00E26039" w:rsidRPr="008E373A">
        <w:rPr>
          <w:rFonts w:ascii="Times New Roman" w:hAnsi="Times New Roman"/>
          <w:sz w:val="24"/>
          <w:szCs w:val="24"/>
        </w:rPr>
        <w:t xml:space="preserve">que o fluido exerceu </w:t>
      </w:r>
      <w:r w:rsidR="00883878" w:rsidRPr="008E373A">
        <w:rPr>
          <w:rFonts w:ascii="Times New Roman" w:hAnsi="Times New Roman"/>
          <w:sz w:val="24"/>
          <w:szCs w:val="24"/>
        </w:rPr>
        <w:t xml:space="preserve">uma </w:t>
      </w:r>
      <w:r w:rsidRPr="008E373A">
        <w:rPr>
          <w:rFonts w:ascii="Times New Roman" w:hAnsi="Times New Roman"/>
          <w:sz w:val="24"/>
          <w:szCs w:val="24"/>
        </w:rPr>
        <w:t xml:space="preserve">grande </w:t>
      </w:r>
      <w:r w:rsidR="005C30D5">
        <w:rPr>
          <w:rFonts w:ascii="Times New Roman" w:hAnsi="Times New Roman"/>
          <w:sz w:val="24"/>
          <w:szCs w:val="24"/>
        </w:rPr>
        <w:t>interferência</w:t>
      </w:r>
      <w:r w:rsidR="006D3CB4" w:rsidRPr="008E373A">
        <w:rPr>
          <w:rFonts w:ascii="Times New Roman" w:hAnsi="Times New Roman"/>
          <w:sz w:val="24"/>
          <w:szCs w:val="24"/>
        </w:rPr>
        <w:t xml:space="preserve"> nas propriedades dos filmes, </w:t>
      </w:r>
      <w:r w:rsidR="008A0B53" w:rsidRPr="008E373A">
        <w:rPr>
          <w:rFonts w:ascii="Times New Roman" w:hAnsi="Times New Roman"/>
          <w:sz w:val="24"/>
          <w:szCs w:val="24"/>
        </w:rPr>
        <w:t>evidenciando que o butanol atuou</w:t>
      </w:r>
      <w:r w:rsidR="00883878" w:rsidRPr="008E373A">
        <w:rPr>
          <w:rFonts w:ascii="Times New Roman" w:hAnsi="Times New Roman"/>
          <w:sz w:val="24"/>
          <w:szCs w:val="24"/>
        </w:rPr>
        <w:t xml:space="preserve"> como um </w:t>
      </w:r>
      <w:r w:rsidR="009B418C">
        <w:rPr>
          <w:rFonts w:ascii="Times New Roman" w:hAnsi="Times New Roman"/>
          <w:sz w:val="24"/>
          <w:szCs w:val="24"/>
        </w:rPr>
        <w:t xml:space="preserve">forte </w:t>
      </w:r>
      <w:r w:rsidR="00883878" w:rsidRPr="008E373A">
        <w:rPr>
          <w:rFonts w:ascii="Times New Roman" w:hAnsi="Times New Roman"/>
          <w:sz w:val="24"/>
          <w:szCs w:val="24"/>
        </w:rPr>
        <w:t xml:space="preserve">agente do ESC para o </w:t>
      </w:r>
      <w:r w:rsidR="008A0B53" w:rsidRPr="008E373A">
        <w:rPr>
          <w:rFonts w:ascii="Times New Roman" w:hAnsi="Times New Roman"/>
          <w:sz w:val="24"/>
          <w:szCs w:val="24"/>
        </w:rPr>
        <w:t xml:space="preserve">filme de </w:t>
      </w:r>
      <w:r w:rsidR="0045455A">
        <w:rPr>
          <w:rFonts w:ascii="Times New Roman" w:hAnsi="Times New Roman"/>
          <w:sz w:val="24"/>
          <w:szCs w:val="24"/>
        </w:rPr>
        <w:t>PS [12].</w:t>
      </w:r>
      <w:r w:rsidR="009B418C">
        <w:rPr>
          <w:rFonts w:ascii="Times New Roman" w:hAnsi="Times New Roman"/>
          <w:sz w:val="24"/>
          <w:szCs w:val="24"/>
        </w:rPr>
        <w:t xml:space="preserve"> </w:t>
      </w:r>
      <w:r w:rsidR="00BB3A1B" w:rsidRPr="008E373A">
        <w:rPr>
          <w:rFonts w:ascii="Times New Roman" w:hAnsi="Times New Roman"/>
          <w:sz w:val="24"/>
          <w:szCs w:val="24"/>
        </w:rPr>
        <w:t>Observa-se</w:t>
      </w:r>
      <w:r w:rsidR="005C7113" w:rsidRPr="008E373A">
        <w:rPr>
          <w:rFonts w:ascii="Times New Roman" w:hAnsi="Times New Roman"/>
          <w:sz w:val="24"/>
          <w:szCs w:val="24"/>
        </w:rPr>
        <w:t xml:space="preserve"> ainda que o butanol </w:t>
      </w:r>
      <w:proofErr w:type="gramStart"/>
      <w:r w:rsidR="002A3B8C" w:rsidRPr="008E373A">
        <w:rPr>
          <w:rFonts w:ascii="Times New Roman" w:hAnsi="Times New Roman"/>
          <w:sz w:val="24"/>
          <w:szCs w:val="24"/>
        </w:rPr>
        <w:t>agiu</w:t>
      </w:r>
      <w:proofErr w:type="gramEnd"/>
      <w:r w:rsidR="005C7113" w:rsidRPr="008E373A">
        <w:rPr>
          <w:rFonts w:ascii="Times New Roman" w:hAnsi="Times New Roman"/>
          <w:sz w:val="24"/>
          <w:szCs w:val="24"/>
        </w:rPr>
        <w:t xml:space="preserve"> de forma mais severa nas amostras paralelas a 0,5mm/min. Isso pode ser explicado pelo tempo de interação do líquido na cadeia do polímero, já que, </w:t>
      </w:r>
      <w:r w:rsidR="00BB3A1B" w:rsidRPr="008E373A">
        <w:rPr>
          <w:rFonts w:ascii="Times New Roman" w:hAnsi="Times New Roman"/>
          <w:sz w:val="24"/>
          <w:szCs w:val="24"/>
        </w:rPr>
        <w:t xml:space="preserve">uma </w:t>
      </w:r>
      <w:r w:rsidR="005C7113" w:rsidRPr="008E373A">
        <w:rPr>
          <w:rFonts w:ascii="Times New Roman" w:hAnsi="Times New Roman"/>
          <w:sz w:val="24"/>
          <w:szCs w:val="24"/>
        </w:rPr>
        <w:t xml:space="preserve">taxa de </w:t>
      </w:r>
      <w:r w:rsidR="00733010" w:rsidRPr="008E373A">
        <w:rPr>
          <w:rFonts w:ascii="Times New Roman" w:hAnsi="Times New Roman"/>
          <w:sz w:val="24"/>
          <w:szCs w:val="24"/>
        </w:rPr>
        <w:t>deslocamento</w:t>
      </w:r>
      <w:r w:rsidR="005C7113" w:rsidRPr="008E373A">
        <w:rPr>
          <w:rFonts w:ascii="Times New Roman" w:hAnsi="Times New Roman"/>
          <w:sz w:val="24"/>
          <w:szCs w:val="24"/>
        </w:rPr>
        <w:t xml:space="preserve"> mais baixa acarreta em uma maior </w:t>
      </w:r>
      <w:r w:rsidR="00733010" w:rsidRPr="008E373A">
        <w:rPr>
          <w:rFonts w:ascii="Times New Roman" w:hAnsi="Times New Roman"/>
          <w:sz w:val="24"/>
          <w:szCs w:val="24"/>
        </w:rPr>
        <w:t xml:space="preserve">tempo para </w:t>
      </w:r>
      <w:r w:rsidR="005C7113" w:rsidRPr="008E373A">
        <w:rPr>
          <w:rFonts w:ascii="Times New Roman" w:hAnsi="Times New Roman"/>
          <w:sz w:val="24"/>
          <w:szCs w:val="24"/>
        </w:rPr>
        <w:t xml:space="preserve">absorção de fluido e, consequentemente, uma menor resistência ao ESC. </w:t>
      </w:r>
    </w:p>
    <w:p w:rsidR="009A0979" w:rsidRPr="008E373A" w:rsidRDefault="00C6225E" w:rsidP="0089528E">
      <w:pPr>
        <w:spacing w:line="480" w:lineRule="auto"/>
        <w:rPr>
          <w:rFonts w:ascii="Times New Roman" w:hAnsi="Times New Roman"/>
          <w:sz w:val="24"/>
          <w:szCs w:val="24"/>
        </w:rPr>
      </w:pPr>
      <w:r w:rsidRPr="008E373A">
        <w:rPr>
          <w:rFonts w:ascii="Times New Roman" w:hAnsi="Times New Roman"/>
          <w:sz w:val="24"/>
          <w:szCs w:val="24"/>
        </w:rPr>
        <w:t xml:space="preserve">Nos filmes com orientação perpendicular </w:t>
      </w:r>
      <w:r w:rsidR="007E4EF7" w:rsidRPr="008E373A">
        <w:rPr>
          <w:rFonts w:ascii="Times New Roman" w:hAnsi="Times New Roman"/>
          <w:sz w:val="24"/>
          <w:szCs w:val="24"/>
        </w:rPr>
        <w:t>verifica-se</w:t>
      </w:r>
      <w:r w:rsidRPr="008E373A">
        <w:rPr>
          <w:rFonts w:ascii="Times New Roman" w:hAnsi="Times New Roman"/>
          <w:sz w:val="24"/>
          <w:szCs w:val="24"/>
        </w:rPr>
        <w:t xml:space="preserve"> que as propriedades mecânicas foram reduzidas </w:t>
      </w:r>
      <w:r w:rsidR="00915A11" w:rsidRPr="008E373A">
        <w:rPr>
          <w:rFonts w:ascii="Times New Roman" w:hAnsi="Times New Roman"/>
          <w:sz w:val="24"/>
          <w:szCs w:val="24"/>
        </w:rPr>
        <w:t xml:space="preserve">consideravelmente </w:t>
      </w:r>
      <w:r w:rsidR="007D5201" w:rsidRPr="008E373A">
        <w:rPr>
          <w:rFonts w:ascii="Times New Roman" w:hAnsi="Times New Roman"/>
          <w:sz w:val="24"/>
          <w:szCs w:val="24"/>
        </w:rPr>
        <w:t>quando ensaiada</w:t>
      </w:r>
      <w:r w:rsidRPr="008E373A">
        <w:rPr>
          <w:rFonts w:ascii="Times New Roman" w:hAnsi="Times New Roman"/>
          <w:sz w:val="24"/>
          <w:szCs w:val="24"/>
        </w:rPr>
        <w:t>s na presenç</w:t>
      </w:r>
      <w:r w:rsidR="00915A11" w:rsidRPr="008E373A">
        <w:rPr>
          <w:rFonts w:ascii="Times New Roman" w:hAnsi="Times New Roman"/>
          <w:sz w:val="24"/>
          <w:szCs w:val="24"/>
        </w:rPr>
        <w:t xml:space="preserve">a do butanol, </w:t>
      </w:r>
      <w:r w:rsidR="00491A4E" w:rsidRPr="008E373A">
        <w:rPr>
          <w:rFonts w:ascii="Times New Roman" w:hAnsi="Times New Roman"/>
          <w:sz w:val="24"/>
          <w:szCs w:val="24"/>
        </w:rPr>
        <w:t>sobretudo</w:t>
      </w:r>
      <w:r w:rsidR="00915A11" w:rsidRPr="008E373A">
        <w:rPr>
          <w:rFonts w:ascii="Times New Roman" w:hAnsi="Times New Roman"/>
          <w:sz w:val="24"/>
          <w:szCs w:val="24"/>
        </w:rPr>
        <w:t xml:space="preserve"> em </w:t>
      </w:r>
      <w:proofErr w:type="gramStart"/>
      <w:r w:rsidR="00915A11" w:rsidRPr="008E373A">
        <w:rPr>
          <w:rFonts w:ascii="Times New Roman" w:hAnsi="Times New Roman"/>
          <w:sz w:val="24"/>
          <w:szCs w:val="24"/>
        </w:rPr>
        <w:t>1</w:t>
      </w:r>
      <w:proofErr w:type="gramEnd"/>
      <w:r w:rsidR="00915A11" w:rsidRPr="008E373A">
        <w:rPr>
          <w:rFonts w:ascii="Times New Roman" w:hAnsi="Times New Roman"/>
          <w:sz w:val="24"/>
          <w:szCs w:val="24"/>
        </w:rPr>
        <w:t xml:space="preserve"> mm/min.</w:t>
      </w:r>
      <w:r w:rsidR="007E4EF7" w:rsidRPr="008E373A">
        <w:rPr>
          <w:rFonts w:ascii="Times New Roman" w:hAnsi="Times New Roman"/>
          <w:sz w:val="24"/>
          <w:szCs w:val="24"/>
        </w:rPr>
        <w:t xml:space="preserve"> Isso</w:t>
      </w:r>
      <w:r w:rsidR="004F0E95" w:rsidRPr="008E373A">
        <w:rPr>
          <w:rFonts w:ascii="Times New Roman" w:hAnsi="Times New Roman"/>
          <w:sz w:val="24"/>
          <w:szCs w:val="24"/>
        </w:rPr>
        <w:t xml:space="preserve"> ocorre</w:t>
      </w:r>
      <w:r w:rsidR="008C253C" w:rsidRPr="008E373A">
        <w:rPr>
          <w:rFonts w:ascii="Times New Roman" w:hAnsi="Times New Roman"/>
          <w:sz w:val="24"/>
          <w:szCs w:val="24"/>
        </w:rPr>
        <w:t xml:space="preserve"> </w:t>
      </w:r>
      <w:r w:rsidR="003063D1" w:rsidRPr="008E373A">
        <w:rPr>
          <w:rFonts w:ascii="Times New Roman" w:hAnsi="Times New Roman"/>
          <w:sz w:val="24"/>
          <w:szCs w:val="24"/>
        </w:rPr>
        <w:t>como consequência de uma orientação molecular desfavorável, com uma menor densidade de energia coesiva e, possivelmente, uma menor concentração de emaranhados moleculares. Estudos anteriores indicaram que</w:t>
      </w:r>
      <w:r w:rsidR="002A0BDE" w:rsidRPr="008E373A">
        <w:rPr>
          <w:rFonts w:ascii="Times New Roman" w:hAnsi="Times New Roman"/>
          <w:sz w:val="24"/>
          <w:szCs w:val="24"/>
        </w:rPr>
        <w:t xml:space="preserve"> em taxas de</w:t>
      </w:r>
      <w:r w:rsidR="008C253C" w:rsidRPr="008E373A">
        <w:rPr>
          <w:rFonts w:ascii="Times New Roman" w:hAnsi="Times New Roman"/>
          <w:sz w:val="24"/>
          <w:szCs w:val="24"/>
        </w:rPr>
        <w:t xml:space="preserve"> deformações mais altas as cadeias </w:t>
      </w:r>
      <w:r w:rsidR="00F248CA" w:rsidRPr="008E373A">
        <w:rPr>
          <w:rFonts w:ascii="Times New Roman" w:hAnsi="Times New Roman"/>
          <w:sz w:val="24"/>
          <w:szCs w:val="24"/>
        </w:rPr>
        <w:t xml:space="preserve">tendem a se romper </w:t>
      </w:r>
      <w:r w:rsidR="008C253C" w:rsidRPr="008E373A">
        <w:rPr>
          <w:rFonts w:ascii="Times New Roman" w:hAnsi="Times New Roman"/>
          <w:sz w:val="24"/>
          <w:szCs w:val="24"/>
        </w:rPr>
        <w:t>mais facilmente</w:t>
      </w:r>
      <w:r w:rsidR="00975E38" w:rsidRPr="008E373A">
        <w:rPr>
          <w:rFonts w:ascii="Times New Roman" w:hAnsi="Times New Roman"/>
          <w:sz w:val="24"/>
          <w:szCs w:val="24"/>
        </w:rPr>
        <w:t xml:space="preserve"> na direção perpendicular</w:t>
      </w:r>
      <w:r w:rsidR="005A1EDF">
        <w:rPr>
          <w:rFonts w:ascii="Times New Roman" w:hAnsi="Times New Roman"/>
          <w:sz w:val="24"/>
          <w:szCs w:val="24"/>
        </w:rPr>
        <w:t xml:space="preserve"> [13</w:t>
      </w:r>
      <w:r w:rsidR="0045455A">
        <w:rPr>
          <w:rFonts w:ascii="Times New Roman" w:hAnsi="Times New Roman"/>
          <w:sz w:val="24"/>
          <w:szCs w:val="24"/>
        </w:rPr>
        <w:t>].</w:t>
      </w:r>
    </w:p>
    <w:p w:rsidR="00E72818" w:rsidRPr="008E373A" w:rsidRDefault="00C63F0F" w:rsidP="009B418C">
      <w:pPr>
        <w:spacing w:line="480" w:lineRule="auto"/>
        <w:ind w:firstLine="0"/>
        <w:rPr>
          <w:rFonts w:ascii="Times New Roman" w:hAnsi="Times New Roman"/>
          <w:sz w:val="24"/>
          <w:szCs w:val="24"/>
        </w:rPr>
      </w:pPr>
      <w:r w:rsidRPr="008E373A">
        <w:rPr>
          <w:rFonts w:ascii="Times New Roman" w:hAnsi="Times New Roman"/>
          <w:sz w:val="24"/>
          <w:szCs w:val="24"/>
        </w:rPr>
        <w:tab/>
        <w:t xml:space="preserve">A </w:t>
      </w:r>
      <w:r w:rsidR="005229F3" w:rsidRPr="008E373A">
        <w:rPr>
          <w:rFonts w:ascii="Times New Roman" w:hAnsi="Times New Roman"/>
          <w:sz w:val="24"/>
          <w:szCs w:val="24"/>
        </w:rPr>
        <w:t>Fig</w:t>
      </w:r>
      <w:r w:rsidR="009B418C">
        <w:rPr>
          <w:rFonts w:ascii="Times New Roman" w:hAnsi="Times New Roman"/>
          <w:sz w:val="24"/>
          <w:szCs w:val="24"/>
        </w:rPr>
        <w:t>ura</w:t>
      </w:r>
      <w:r w:rsidR="00916FDF">
        <w:rPr>
          <w:rFonts w:ascii="Times New Roman" w:hAnsi="Times New Roman"/>
          <w:sz w:val="24"/>
          <w:szCs w:val="24"/>
        </w:rPr>
        <w:t xml:space="preserve"> III</w:t>
      </w:r>
      <w:r w:rsidRPr="008E373A">
        <w:rPr>
          <w:rFonts w:ascii="Times New Roman" w:hAnsi="Times New Roman"/>
          <w:sz w:val="24"/>
          <w:szCs w:val="24"/>
        </w:rPr>
        <w:t xml:space="preserve"> </w:t>
      </w:r>
      <w:r w:rsidR="00A57B4A" w:rsidRPr="008E373A">
        <w:rPr>
          <w:rFonts w:ascii="Times New Roman" w:hAnsi="Times New Roman"/>
          <w:sz w:val="24"/>
          <w:szCs w:val="24"/>
        </w:rPr>
        <w:t>apresenta</w:t>
      </w:r>
      <w:r w:rsidRPr="008E373A">
        <w:rPr>
          <w:rFonts w:ascii="Times New Roman" w:hAnsi="Times New Roman"/>
          <w:sz w:val="24"/>
          <w:szCs w:val="24"/>
        </w:rPr>
        <w:t xml:space="preserve"> os da</w:t>
      </w:r>
      <w:r w:rsidR="002639F6" w:rsidRPr="008E373A">
        <w:rPr>
          <w:rFonts w:ascii="Times New Roman" w:hAnsi="Times New Roman"/>
          <w:sz w:val="24"/>
          <w:szCs w:val="24"/>
        </w:rPr>
        <w:t>dos obtidos no ensaio de tração</w:t>
      </w:r>
      <w:r w:rsidR="00A57B4A" w:rsidRPr="008E373A">
        <w:rPr>
          <w:rFonts w:ascii="Times New Roman" w:hAnsi="Times New Roman"/>
          <w:sz w:val="24"/>
          <w:szCs w:val="24"/>
        </w:rPr>
        <w:t xml:space="preserve"> </w:t>
      </w:r>
      <w:r w:rsidR="00F248CA" w:rsidRPr="008E373A">
        <w:rPr>
          <w:rFonts w:ascii="Times New Roman" w:hAnsi="Times New Roman"/>
          <w:sz w:val="24"/>
          <w:szCs w:val="24"/>
        </w:rPr>
        <w:t>do</w:t>
      </w:r>
      <w:r w:rsidR="005229F3" w:rsidRPr="008E373A">
        <w:rPr>
          <w:rFonts w:ascii="Times New Roman" w:hAnsi="Times New Roman"/>
          <w:sz w:val="24"/>
          <w:szCs w:val="24"/>
        </w:rPr>
        <w:t xml:space="preserve"> filme II, </w:t>
      </w:r>
      <w:r w:rsidR="008811EA" w:rsidRPr="008E373A">
        <w:rPr>
          <w:rFonts w:ascii="Times New Roman" w:hAnsi="Times New Roman"/>
          <w:sz w:val="24"/>
          <w:szCs w:val="24"/>
        </w:rPr>
        <w:t xml:space="preserve">na presença </w:t>
      </w:r>
      <w:r w:rsidR="005229F3" w:rsidRPr="008E373A">
        <w:rPr>
          <w:rFonts w:ascii="Times New Roman" w:hAnsi="Times New Roman"/>
          <w:sz w:val="24"/>
          <w:szCs w:val="24"/>
        </w:rPr>
        <w:t xml:space="preserve">e na ausência do butanol, nas duas taxas de deformação. </w:t>
      </w:r>
      <w:r w:rsidR="000041C2" w:rsidRPr="008E373A">
        <w:rPr>
          <w:rFonts w:ascii="Times New Roman" w:hAnsi="Times New Roman"/>
          <w:sz w:val="24"/>
          <w:szCs w:val="24"/>
        </w:rPr>
        <w:t xml:space="preserve">Os </w:t>
      </w:r>
      <w:r w:rsidR="005229F3" w:rsidRPr="008E373A">
        <w:rPr>
          <w:rFonts w:ascii="Times New Roman" w:hAnsi="Times New Roman"/>
          <w:sz w:val="24"/>
          <w:szCs w:val="24"/>
        </w:rPr>
        <w:t>resultados confirmam</w:t>
      </w:r>
      <w:r w:rsidR="00CC117E" w:rsidRPr="008E373A">
        <w:rPr>
          <w:rFonts w:ascii="Times New Roman" w:hAnsi="Times New Roman"/>
          <w:sz w:val="24"/>
          <w:szCs w:val="24"/>
        </w:rPr>
        <w:t xml:space="preserve"> mais uma</w:t>
      </w:r>
      <w:r w:rsidR="000041C2" w:rsidRPr="008E373A">
        <w:rPr>
          <w:rFonts w:ascii="Times New Roman" w:hAnsi="Times New Roman"/>
          <w:sz w:val="24"/>
          <w:szCs w:val="24"/>
        </w:rPr>
        <w:t xml:space="preserve"> </w:t>
      </w:r>
      <w:r w:rsidR="00CC117E" w:rsidRPr="008E373A">
        <w:rPr>
          <w:rFonts w:ascii="Times New Roman" w:hAnsi="Times New Roman"/>
          <w:sz w:val="24"/>
          <w:szCs w:val="24"/>
        </w:rPr>
        <w:t>vez a</w:t>
      </w:r>
      <w:r w:rsidR="005229F3" w:rsidRPr="008E373A">
        <w:rPr>
          <w:rFonts w:ascii="Times New Roman" w:hAnsi="Times New Roman"/>
          <w:sz w:val="24"/>
          <w:szCs w:val="24"/>
        </w:rPr>
        <w:t xml:space="preserve"> influencia do butanol nos filmes de PS, </w:t>
      </w:r>
      <w:r w:rsidR="00D536D2" w:rsidRPr="008E373A">
        <w:rPr>
          <w:rFonts w:ascii="Times New Roman" w:hAnsi="Times New Roman"/>
          <w:sz w:val="24"/>
          <w:szCs w:val="24"/>
        </w:rPr>
        <w:t>evidenciando</w:t>
      </w:r>
      <w:r w:rsidR="00F56314" w:rsidRPr="008E373A">
        <w:rPr>
          <w:rFonts w:ascii="Times New Roman" w:hAnsi="Times New Roman"/>
          <w:sz w:val="24"/>
          <w:szCs w:val="24"/>
        </w:rPr>
        <w:t xml:space="preserve"> </w:t>
      </w:r>
      <w:r w:rsidR="00CC117E" w:rsidRPr="008E373A">
        <w:rPr>
          <w:rFonts w:ascii="Times New Roman" w:hAnsi="Times New Roman"/>
          <w:sz w:val="24"/>
          <w:szCs w:val="24"/>
        </w:rPr>
        <w:t xml:space="preserve">que </w:t>
      </w:r>
      <w:r w:rsidR="005229F3" w:rsidRPr="008E373A">
        <w:rPr>
          <w:rFonts w:ascii="Times New Roman" w:hAnsi="Times New Roman"/>
          <w:sz w:val="24"/>
          <w:szCs w:val="24"/>
        </w:rPr>
        <w:t>e</w:t>
      </w:r>
      <w:r w:rsidR="00CC117E" w:rsidRPr="008E373A">
        <w:rPr>
          <w:rFonts w:ascii="Times New Roman" w:hAnsi="Times New Roman"/>
          <w:sz w:val="24"/>
          <w:szCs w:val="24"/>
        </w:rPr>
        <w:t>ste atua</w:t>
      </w:r>
      <w:r w:rsidR="00D536D2" w:rsidRPr="008E373A">
        <w:rPr>
          <w:rFonts w:ascii="Times New Roman" w:hAnsi="Times New Roman"/>
          <w:sz w:val="24"/>
          <w:szCs w:val="24"/>
        </w:rPr>
        <w:t xml:space="preserve"> como um agente do ESC</w:t>
      </w:r>
      <w:r w:rsidR="00CC117E" w:rsidRPr="008E373A">
        <w:rPr>
          <w:rFonts w:ascii="Times New Roman" w:hAnsi="Times New Roman"/>
          <w:sz w:val="24"/>
          <w:szCs w:val="24"/>
        </w:rPr>
        <w:t xml:space="preserve"> para o PS</w:t>
      </w:r>
      <w:r w:rsidR="00D536D2" w:rsidRPr="008E373A">
        <w:rPr>
          <w:rFonts w:ascii="Times New Roman" w:hAnsi="Times New Roman"/>
          <w:sz w:val="24"/>
          <w:szCs w:val="24"/>
        </w:rPr>
        <w:t xml:space="preserve">. </w:t>
      </w:r>
      <w:r w:rsidR="000041C2" w:rsidRPr="008E373A">
        <w:rPr>
          <w:rFonts w:ascii="Times New Roman" w:hAnsi="Times New Roman"/>
          <w:sz w:val="24"/>
          <w:szCs w:val="24"/>
        </w:rPr>
        <w:t xml:space="preserve">Entretanto, quando comparamos </w:t>
      </w:r>
      <w:r w:rsidR="00916FDF">
        <w:rPr>
          <w:rFonts w:ascii="Times New Roman" w:hAnsi="Times New Roman"/>
          <w:sz w:val="24"/>
          <w:szCs w:val="24"/>
        </w:rPr>
        <w:t>o</w:t>
      </w:r>
      <w:r w:rsidR="00D536D2" w:rsidRPr="008E373A">
        <w:rPr>
          <w:rFonts w:ascii="Times New Roman" w:hAnsi="Times New Roman"/>
          <w:sz w:val="24"/>
          <w:szCs w:val="24"/>
        </w:rPr>
        <w:t xml:space="preserve"> filme I</w:t>
      </w:r>
      <w:r w:rsidR="00B31AB1" w:rsidRPr="008E373A">
        <w:rPr>
          <w:rFonts w:ascii="Times New Roman" w:hAnsi="Times New Roman"/>
          <w:sz w:val="24"/>
          <w:szCs w:val="24"/>
        </w:rPr>
        <w:t>I com o filme I</w:t>
      </w:r>
      <w:r w:rsidR="00D536D2" w:rsidRPr="008E373A">
        <w:rPr>
          <w:rFonts w:ascii="Times New Roman" w:hAnsi="Times New Roman"/>
          <w:sz w:val="24"/>
          <w:szCs w:val="24"/>
        </w:rPr>
        <w:t xml:space="preserve"> verificamos que a redução </w:t>
      </w:r>
      <w:r w:rsidR="009E219B" w:rsidRPr="008E373A">
        <w:rPr>
          <w:rFonts w:ascii="Times New Roman" w:hAnsi="Times New Roman"/>
          <w:sz w:val="24"/>
          <w:szCs w:val="24"/>
        </w:rPr>
        <w:t>tanto na deformação como na</w:t>
      </w:r>
      <w:r w:rsidR="00D536D2" w:rsidRPr="008E373A">
        <w:rPr>
          <w:rFonts w:ascii="Times New Roman" w:hAnsi="Times New Roman"/>
          <w:sz w:val="24"/>
          <w:szCs w:val="24"/>
        </w:rPr>
        <w:t xml:space="preserve"> resistência à tração foi </w:t>
      </w:r>
      <w:r w:rsidR="0082307C" w:rsidRPr="008E373A">
        <w:rPr>
          <w:rFonts w:ascii="Times New Roman" w:hAnsi="Times New Roman"/>
          <w:sz w:val="24"/>
          <w:szCs w:val="24"/>
        </w:rPr>
        <w:t>bem menor</w:t>
      </w:r>
      <w:r w:rsidR="009B418C">
        <w:rPr>
          <w:rFonts w:ascii="Times New Roman" w:hAnsi="Times New Roman"/>
          <w:sz w:val="24"/>
          <w:szCs w:val="24"/>
        </w:rPr>
        <w:t>, especialmente na direção paralela</w:t>
      </w:r>
      <w:r w:rsidR="0082307C" w:rsidRPr="008E373A">
        <w:rPr>
          <w:rFonts w:ascii="Times New Roman" w:hAnsi="Times New Roman"/>
          <w:sz w:val="24"/>
          <w:szCs w:val="24"/>
        </w:rPr>
        <w:t>.</w:t>
      </w:r>
      <w:r w:rsidR="00D536D2" w:rsidRPr="008E373A">
        <w:rPr>
          <w:rFonts w:ascii="Times New Roman" w:hAnsi="Times New Roman"/>
          <w:sz w:val="24"/>
          <w:szCs w:val="24"/>
        </w:rPr>
        <w:t xml:space="preserve"> A extrusão nessa condição de processamento possivelmente induziu uma maior orientaçã</w:t>
      </w:r>
      <w:r w:rsidR="009E219B" w:rsidRPr="008E373A">
        <w:rPr>
          <w:rFonts w:ascii="Times New Roman" w:hAnsi="Times New Roman"/>
          <w:sz w:val="24"/>
          <w:szCs w:val="24"/>
        </w:rPr>
        <w:t>o nos filmes, como o esperado, visto</w:t>
      </w:r>
      <w:r w:rsidR="00D536D2" w:rsidRPr="008E373A">
        <w:rPr>
          <w:rFonts w:ascii="Times New Roman" w:hAnsi="Times New Roman"/>
          <w:sz w:val="24"/>
          <w:szCs w:val="24"/>
        </w:rPr>
        <w:t xml:space="preserve"> que </w:t>
      </w:r>
      <w:r w:rsidR="00A97DC2" w:rsidRPr="008E373A">
        <w:rPr>
          <w:rFonts w:ascii="Times New Roman" w:hAnsi="Times New Roman"/>
          <w:sz w:val="24"/>
          <w:szCs w:val="24"/>
        </w:rPr>
        <w:t>uma maior velocidade de puxamento provoca</w:t>
      </w:r>
      <w:r w:rsidR="00D536D2" w:rsidRPr="008E373A">
        <w:rPr>
          <w:rFonts w:ascii="Times New Roman" w:hAnsi="Times New Roman"/>
          <w:sz w:val="24"/>
          <w:szCs w:val="24"/>
        </w:rPr>
        <w:t xml:space="preserve"> uma maior orientação no material. </w:t>
      </w:r>
      <w:r w:rsidR="009B418C">
        <w:rPr>
          <w:rFonts w:ascii="Times New Roman" w:hAnsi="Times New Roman"/>
          <w:sz w:val="24"/>
          <w:szCs w:val="24"/>
        </w:rPr>
        <w:t xml:space="preserve">Sendo mais orientado, espera-se um maior empacotamento molecular, reduzindo os espaços para a difusão do butanol e, assim, com menores efeitos de stress </w:t>
      </w:r>
      <w:proofErr w:type="spellStart"/>
      <w:r w:rsidR="009B418C">
        <w:rPr>
          <w:rFonts w:ascii="Times New Roman" w:hAnsi="Times New Roman"/>
          <w:sz w:val="24"/>
          <w:szCs w:val="24"/>
        </w:rPr>
        <w:t>cracking</w:t>
      </w:r>
      <w:proofErr w:type="spellEnd"/>
      <w:r w:rsidR="009B418C">
        <w:rPr>
          <w:rFonts w:ascii="Times New Roman" w:hAnsi="Times New Roman"/>
          <w:sz w:val="24"/>
          <w:szCs w:val="24"/>
        </w:rPr>
        <w:t>.</w:t>
      </w:r>
    </w:p>
    <w:p w:rsidR="00673250" w:rsidRDefault="0076171D" w:rsidP="0089528E">
      <w:pPr>
        <w:spacing w:line="480" w:lineRule="auto"/>
        <w:ind w:firstLine="708"/>
        <w:rPr>
          <w:rFonts w:ascii="Times New Roman" w:hAnsi="Times New Roman"/>
          <w:sz w:val="24"/>
          <w:szCs w:val="24"/>
        </w:rPr>
      </w:pPr>
      <w:r w:rsidRPr="008E373A">
        <w:rPr>
          <w:rFonts w:ascii="Times New Roman" w:hAnsi="Times New Roman"/>
          <w:sz w:val="24"/>
          <w:szCs w:val="24"/>
        </w:rPr>
        <w:lastRenderedPageBreak/>
        <w:t>A operação de processamento do filme II não atuou de forma positiva nas propriedades mecânicas dos filmes</w:t>
      </w:r>
      <w:r w:rsidR="00E72818" w:rsidRPr="008E373A">
        <w:rPr>
          <w:rFonts w:ascii="Times New Roman" w:hAnsi="Times New Roman"/>
          <w:sz w:val="24"/>
          <w:szCs w:val="24"/>
        </w:rPr>
        <w:t xml:space="preserve"> perpendiculares</w:t>
      </w:r>
      <w:r w:rsidRPr="008E373A">
        <w:rPr>
          <w:rFonts w:ascii="Times New Roman" w:hAnsi="Times New Roman"/>
          <w:sz w:val="24"/>
          <w:szCs w:val="24"/>
        </w:rPr>
        <w:t>, quando submetidos ao ensaio de tração</w:t>
      </w:r>
      <w:r w:rsidR="00E72818" w:rsidRPr="008E373A">
        <w:rPr>
          <w:rFonts w:ascii="Times New Roman" w:hAnsi="Times New Roman"/>
          <w:sz w:val="24"/>
          <w:szCs w:val="24"/>
        </w:rPr>
        <w:t>,</w:t>
      </w:r>
      <w:r w:rsidRPr="008E373A">
        <w:rPr>
          <w:rFonts w:ascii="Times New Roman" w:hAnsi="Times New Roman"/>
          <w:sz w:val="24"/>
          <w:szCs w:val="24"/>
        </w:rPr>
        <w:t xml:space="preserve"> na presença do butanol. Observa-se uma redução brusca nos resultados, revelando que a fratura ocorreu precocemente de maneira frágil. </w:t>
      </w:r>
      <w:r w:rsidR="00E72818" w:rsidRPr="008E373A">
        <w:rPr>
          <w:rFonts w:ascii="Times New Roman" w:hAnsi="Times New Roman"/>
          <w:sz w:val="24"/>
          <w:szCs w:val="24"/>
        </w:rPr>
        <w:t>De acordo com a literatura</w:t>
      </w:r>
      <w:r w:rsidR="005A1EDF">
        <w:rPr>
          <w:rFonts w:ascii="Times New Roman" w:hAnsi="Times New Roman"/>
          <w:sz w:val="24"/>
          <w:szCs w:val="24"/>
        </w:rPr>
        <w:t xml:space="preserve"> [14,15</w:t>
      </w:r>
      <w:r w:rsidR="0045455A">
        <w:rPr>
          <w:rFonts w:ascii="Times New Roman" w:hAnsi="Times New Roman"/>
          <w:sz w:val="24"/>
          <w:szCs w:val="24"/>
        </w:rPr>
        <w:t>]. U</w:t>
      </w:r>
      <w:r w:rsidR="00E72818" w:rsidRPr="008E373A">
        <w:rPr>
          <w:rFonts w:ascii="Times New Roman" w:hAnsi="Times New Roman"/>
          <w:sz w:val="24"/>
          <w:szCs w:val="24"/>
        </w:rPr>
        <w:t>m maior grau de orientação na direção perpendicular resulta na redução das propriedades, como por exemplo, resistência à fratura, módulo de elasticidade e tensão de iniciação da fissura.</w:t>
      </w:r>
      <w:r w:rsidR="006E4C1F" w:rsidRPr="008E373A">
        <w:rPr>
          <w:rFonts w:ascii="Times New Roman" w:hAnsi="Times New Roman"/>
          <w:sz w:val="24"/>
          <w:szCs w:val="24"/>
        </w:rPr>
        <w:t xml:space="preserve"> Essa redução foi ainda mais a</w:t>
      </w:r>
      <w:r w:rsidR="009B418C">
        <w:rPr>
          <w:rFonts w:ascii="Times New Roman" w:hAnsi="Times New Roman"/>
          <w:sz w:val="24"/>
          <w:szCs w:val="24"/>
        </w:rPr>
        <w:t>centuada na presença do butanol, possivelmente pela menor densidade de emaranhados moleculares para suportar os esforços mecânicos.</w:t>
      </w:r>
    </w:p>
    <w:p w:rsidR="00B55605" w:rsidRPr="008E373A" w:rsidRDefault="00B55605" w:rsidP="0089528E">
      <w:pPr>
        <w:spacing w:line="480" w:lineRule="auto"/>
        <w:ind w:firstLine="0"/>
        <w:rPr>
          <w:rFonts w:ascii="Times New Roman" w:hAnsi="Times New Roman"/>
          <w:sz w:val="24"/>
          <w:szCs w:val="24"/>
        </w:rPr>
      </w:pPr>
    </w:p>
    <w:p w:rsidR="003A7643" w:rsidRPr="0089528E" w:rsidRDefault="00B55605" w:rsidP="0089528E">
      <w:pPr>
        <w:pStyle w:val="Ttulo2"/>
        <w:spacing w:line="480" w:lineRule="auto"/>
        <w:ind w:firstLine="0"/>
        <w:rPr>
          <w:rFonts w:ascii="Times New Roman" w:hAnsi="Times New Roman"/>
          <w:color w:val="auto"/>
          <w:sz w:val="24"/>
          <w:szCs w:val="24"/>
        </w:rPr>
      </w:pPr>
      <w:r>
        <w:rPr>
          <w:rFonts w:ascii="Times New Roman" w:hAnsi="Times New Roman"/>
          <w:color w:val="auto"/>
          <w:sz w:val="24"/>
          <w:szCs w:val="24"/>
        </w:rPr>
        <w:t>3.1.</w:t>
      </w:r>
      <w:r w:rsidR="0089528E">
        <w:rPr>
          <w:rFonts w:ascii="Times New Roman" w:hAnsi="Times New Roman"/>
          <w:color w:val="auto"/>
          <w:sz w:val="24"/>
          <w:szCs w:val="24"/>
        </w:rPr>
        <w:tab/>
      </w:r>
      <w:r>
        <w:rPr>
          <w:rFonts w:ascii="Times New Roman" w:hAnsi="Times New Roman"/>
          <w:color w:val="auto"/>
          <w:sz w:val="24"/>
          <w:szCs w:val="24"/>
        </w:rPr>
        <w:t xml:space="preserve"> </w:t>
      </w:r>
      <w:r w:rsidR="002639F6" w:rsidRPr="00444BA0">
        <w:rPr>
          <w:rFonts w:ascii="Times New Roman" w:hAnsi="Times New Roman"/>
          <w:color w:val="auto"/>
          <w:sz w:val="24"/>
          <w:szCs w:val="24"/>
        </w:rPr>
        <w:t>Microscopia Óptica</w:t>
      </w:r>
    </w:p>
    <w:p w:rsidR="009B418C" w:rsidRDefault="006E4C1F" w:rsidP="0089528E">
      <w:pPr>
        <w:spacing w:line="480" w:lineRule="auto"/>
        <w:rPr>
          <w:rFonts w:ascii="Times New Roman" w:hAnsi="Times New Roman"/>
          <w:sz w:val="24"/>
          <w:szCs w:val="24"/>
        </w:rPr>
      </w:pPr>
      <w:r w:rsidRPr="008E373A">
        <w:rPr>
          <w:rFonts w:ascii="Times New Roman" w:hAnsi="Times New Roman"/>
          <w:sz w:val="24"/>
          <w:szCs w:val="24"/>
        </w:rPr>
        <w:t>A</w:t>
      </w:r>
      <w:r w:rsidR="00B6105D">
        <w:rPr>
          <w:rFonts w:ascii="Times New Roman" w:hAnsi="Times New Roman"/>
          <w:sz w:val="24"/>
          <w:szCs w:val="24"/>
        </w:rPr>
        <w:t xml:space="preserve"> Figura IV</w:t>
      </w:r>
      <w:r w:rsidR="007E4EF7" w:rsidRPr="008E373A">
        <w:rPr>
          <w:rFonts w:ascii="Times New Roman" w:hAnsi="Times New Roman"/>
          <w:sz w:val="24"/>
          <w:szCs w:val="24"/>
        </w:rPr>
        <w:t xml:space="preserve"> </w:t>
      </w:r>
      <w:r w:rsidRPr="008E373A">
        <w:rPr>
          <w:rFonts w:ascii="Times New Roman" w:hAnsi="Times New Roman"/>
          <w:sz w:val="24"/>
          <w:szCs w:val="24"/>
        </w:rPr>
        <w:t>mostra</w:t>
      </w:r>
      <w:r w:rsidR="007E4EF7" w:rsidRPr="008E373A">
        <w:rPr>
          <w:rFonts w:ascii="Times New Roman" w:hAnsi="Times New Roman"/>
          <w:sz w:val="24"/>
          <w:szCs w:val="24"/>
        </w:rPr>
        <w:t xml:space="preserve"> </w:t>
      </w:r>
      <w:r w:rsidR="000E545E" w:rsidRPr="008E373A">
        <w:rPr>
          <w:rFonts w:ascii="Times New Roman" w:hAnsi="Times New Roman"/>
          <w:sz w:val="24"/>
          <w:szCs w:val="24"/>
        </w:rPr>
        <w:t>as micrografias das amostras paralelas e perpendiculares</w:t>
      </w:r>
      <w:r w:rsidR="002639F6" w:rsidRPr="008E373A">
        <w:rPr>
          <w:rFonts w:ascii="Times New Roman" w:hAnsi="Times New Roman"/>
          <w:sz w:val="24"/>
          <w:szCs w:val="24"/>
        </w:rPr>
        <w:t xml:space="preserve"> do tipo I</w:t>
      </w:r>
      <w:r w:rsidR="000E545E" w:rsidRPr="008E373A">
        <w:rPr>
          <w:rFonts w:ascii="Times New Roman" w:hAnsi="Times New Roman"/>
          <w:sz w:val="24"/>
          <w:szCs w:val="24"/>
        </w:rPr>
        <w:t xml:space="preserve"> </w:t>
      </w:r>
      <w:r w:rsidR="009D18E4" w:rsidRPr="008E373A">
        <w:rPr>
          <w:rFonts w:ascii="Times New Roman" w:hAnsi="Times New Roman"/>
          <w:sz w:val="24"/>
          <w:szCs w:val="24"/>
        </w:rPr>
        <w:t>a</w:t>
      </w:r>
      <w:r w:rsidR="000E545E" w:rsidRPr="008E373A">
        <w:rPr>
          <w:rFonts w:ascii="Times New Roman" w:hAnsi="Times New Roman"/>
          <w:sz w:val="24"/>
          <w:szCs w:val="24"/>
        </w:rPr>
        <w:t xml:space="preserve"> taxas de 0,5 e 1</w:t>
      </w:r>
      <w:r w:rsidR="007E4EF7" w:rsidRPr="008E373A">
        <w:rPr>
          <w:rFonts w:ascii="Times New Roman" w:hAnsi="Times New Roman"/>
          <w:sz w:val="24"/>
          <w:szCs w:val="24"/>
        </w:rPr>
        <w:t xml:space="preserve"> </w:t>
      </w:r>
      <w:r w:rsidR="000E545E" w:rsidRPr="008E373A">
        <w:rPr>
          <w:rFonts w:ascii="Times New Roman" w:hAnsi="Times New Roman"/>
          <w:sz w:val="24"/>
          <w:szCs w:val="24"/>
        </w:rPr>
        <w:t>mm/</w:t>
      </w:r>
      <w:proofErr w:type="spellStart"/>
      <w:r w:rsidR="000E545E" w:rsidRPr="008E373A">
        <w:rPr>
          <w:rFonts w:ascii="Times New Roman" w:hAnsi="Times New Roman"/>
          <w:sz w:val="24"/>
          <w:szCs w:val="24"/>
        </w:rPr>
        <w:t>min</w:t>
      </w:r>
      <w:proofErr w:type="spellEnd"/>
      <w:r w:rsidR="00593BD0" w:rsidRPr="008E373A">
        <w:rPr>
          <w:rFonts w:ascii="Times New Roman" w:hAnsi="Times New Roman"/>
          <w:sz w:val="24"/>
          <w:szCs w:val="24"/>
        </w:rPr>
        <w:t xml:space="preserve"> após o ensaio de tração</w:t>
      </w:r>
      <w:r w:rsidR="001B1FE5" w:rsidRPr="008E373A">
        <w:rPr>
          <w:rFonts w:ascii="Times New Roman" w:hAnsi="Times New Roman"/>
          <w:sz w:val="24"/>
          <w:szCs w:val="24"/>
        </w:rPr>
        <w:t xml:space="preserve">, sendo </w:t>
      </w:r>
      <w:proofErr w:type="gramStart"/>
      <w:r w:rsidR="001B1FE5" w:rsidRPr="008E373A">
        <w:rPr>
          <w:rFonts w:ascii="Times New Roman" w:hAnsi="Times New Roman"/>
          <w:sz w:val="24"/>
          <w:szCs w:val="24"/>
        </w:rPr>
        <w:t>indicados</w:t>
      </w:r>
      <w:proofErr w:type="gramEnd"/>
      <w:r w:rsidR="001B1FE5" w:rsidRPr="008E373A">
        <w:rPr>
          <w:rFonts w:ascii="Times New Roman" w:hAnsi="Times New Roman"/>
          <w:sz w:val="24"/>
          <w:szCs w:val="24"/>
        </w:rPr>
        <w:t xml:space="preserve"> por setas a direção da extrusão. </w:t>
      </w:r>
      <w:r w:rsidR="009B418C">
        <w:rPr>
          <w:rFonts w:ascii="Times New Roman" w:hAnsi="Times New Roman"/>
          <w:sz w:val="24"/>
          <w:szCs w:val="24"/>
        </w:rPr>
        <w:t xml:space="preserve">Na amostra paralela, o número de fissuras variou muito em função da velocidade de deslocamento. Em baixas taxas, o tempo de contato do fluido com o polímero é maior e isso induziu um maior efeito de ESC (Figura II). Na imagem apresentada na Figura IV(a) se tem uma grande trinca e algumas fissuras menores subsidiárias, enquanto que na amostra ensaiada a </w:t>
      </w:r>
      <w:proofErr w:type="gramStart"/>
      <w:r w:rsidR="009B418C">
        <w:rPr>
          <w:rFonts w:ascii="Times New Roman" w:hAnsi="Times New Roman"/>
          <w:sz w:val="24"/>
          <w:szCs w:val="24"/>
        </w:rPr>
        <w:t>1</w:t>
      </w:r>
      <w:proofErr w:type="gramEnd"/>
      <w:r w:rsidR="007F30F9">
        <w:rPr>
          <w:rFonts w:ascii="Times New Roman" w:hAnsi="Times New Roman"/>
          <w:sz w:val="24"/>
          <w:szCs w:val="24"/>
        </w:rPr>
        <w:t xml:space="preserve"> </w:t>
      </w:r>
      <w:r w:rsidR="009B418C">
        <w:rPr>
          <w:rFonts w:ascii="Times New Roman" w:hAnsi="Times New Roman"/>
          <w:sz w:val="24"/>
          <w:szCs w:val="24"/>
        </w:rPr>
        <w:t>mm/</w:t>
      </w:r>
      <w:proofErr w:type="spellStart"/>
      <w:r w:rsidR="009B418C">
        <w:rPr>
          <w:rFonts w:ascii="Times New Roman" w:hAnsi="Times New Roman"/>
          <w:sz w:val="24"/>
          <w:szCs w:val="24"/>
        </w:rPr>
        <w:t>min</w:t>
      </w:r>
      <w:proofErr w:type="spellEnd"/>
      <w:r w:rsidR="009B418C">
        <w:rPr>
          <w:rFonts w:ascii="Times New Roman" w:hAnsi="Times New Roman"/>
          <w:sz w:val="24"/>
          <w:szCs w:val="24"/>
        </w:rPr>
        <w:t xml:space="preserve"> (Figura IV(b)) observa-se uma alta densidade de fissuras menores, aparentemente mais superficiais. Devido aos efeitos de concentração de tensão, uma trinca pode ser muito mais prejudicial do</w:t>
      </w:r>
      <w:r w:rsidR="005A1EDF">
        <w:rPr>
          <w:rFonts w:ascii="Times New Roman" w:hAnsi="Times New Roman"/>
          <w:sz w:val="24"/>
          <w:szCs w:val="24"/>
        </w:rPr>
        <w:t xml:space="preserve"> que muitas fissuras menores [16</w:t>
      </w:r>
      <w:r w:rsidR="009B418C">
        <w:rPr>
          <w:rFonts w:ascii="Times New Roman" w:hAnsi="Times New Roman"/>
          <w:sz w:val="24"/>
          <w:szCs w:val="24"/>
        </w:rPr>
        <w:t xml:space="preserve">]. </w:t>
      </w:r>
      <w:r w:rsidR="009B418C" w:rsidRPr="008E373A">
        <w:rPr>
          <w:rFonts w:ascii="Times New Roman" w:hAnsi="Times New Roman"/>
          <w:sz w:val="24"/>
          <w:szCs w:val="24"/>
        </w:rPr>
        <w:t>Quando muitas fissuras estão presentes ocorre uma distribuição da tensão aplicada, reduzindo o fator de concentração de tensã</w:t>
      </w:r>
      <w:r w:rsidR="009B418C">
        <w:rPr>
          <w:rFonts w:ascii="Times New Roman" w:hAnsi="Times New Roman"/>
          <w:sz w:val="24"/>
          <w:szCs w:val="24"/>
        </w:rPr>
        <w:t>o localizado. De fato, nessa condição os filmes de PS apresentaram menor redução de propriedades mecânicas no contato com o butanol (Figura II).</w:t>
      </w:r>
    </w:p>
    <w:p w:rsidR="0063465B" w:rsidRPr="008E373A" w:rsidRDefault="008D4DDA" w:rsidP="0089528E">
      <w:pPr>
        <w:spacing w:line="480" w:lineRule="auto"/>
        <w:rPr>
          <w:rFonts w:ascii="Times New Roman" w:hAnsi="Times New Roman"/>
          <w:sz w:val="24"/>
          <w:szCs w:val="24"/>
        </w:rPr>
      </w:pPr>
      <w:r w:rsidRPr="008E373A">
        <w:rPr>
          <w:rFonts w:ascii="Times New Roman" w:hAnsi="Times New Roman"/>
          <w:sz w:val="24"/>
          <w:szCs w:val="24"/>
        </w:rPr>
        <w:lastRenderedPageBreak/>
        <w:t xml:space="preserve">Observa-se </w:t>
      </w:r>
      <w:r w:rsidR="003A7643" w:rsidRPr="008E373A">
        <w:rPr>
          <w:rFonts w:ascii="Times New Roman" w:hAnsi="Times New Roman"/>
          <w:sz w:val="24"/>
          <w:szCs w:val="24"/>
        </w:rPr>
        <w:t>ainda que o</w:t>
      </w:r>
      <w:r w:rsidR="000D487F" w:rsidRPr="008E373A">
        <w:rPr>
          <w:rFonts w:ascii="Times New Roman" w:hAnsi="Times New Roman"/>
          <w:sz w:val="24"/>
          <w:szCs w:val="24"/>
        </w:rPr>
        <w:t xml:space="preserve">s filmes </w:t>
      </w:r>
      <w:r w:rsidR="003A7643" w:rsidRPr="008E373A">
        <w:rPr>
          <w:rFonts w:ascii="Times New Roman" w:hAnsi="Times New Roman"/>
          <w:sz w:val="24"/>
          <w:szCs w:val="24"/>
        </w:rPr>
        <w:t>com</w:t>
      </w:r>
      <w:r w:rsidR="000D487F" w:rsidRPr="008E373A">
        <w:rPr>
          <w:rFonts w:ascii="Times New Roman" w:hAnsi="Times New Roman"/>
          <w:sz w:val="24"/>
          <w:szCs w:val="24"/>
        </w:rPr>
        <w:t xml:space="preserve"> orientação perpendicular </w:t>
      </w:r>
      <w:proofErr w:type="gramStart"/>
      <w:r w:rsidR="000D487F" w:rsidRPr="008E373A">
        <w:rPr>
          <w:rFonts w:ascii="Times New Roman" w:hAnsi="Times New Roman"/>
          <w:sz w:val="24"/>
          <w:szCs w:val="24"/>
        </w:rPr>
        <w:t>exibiram</w:t>
      </w:r>
      <w:proofErr w:type="gramEnd"/>
      <w:r w:rsidR="000D487F" w:rsidRPr="008E373A">
        <w:rPr>
          <w:rFonts w:ascii="Times New Roman" w:hAnsi="Times New Roman"/>
          <w:sz w:val="24"/>
          <w:szCs w:val="24"/>
        </w:rPr>
        <w:t xml:space="preserve"> um menor número de fissuras</w:t>
      </w:r>
      <w:r w:rsidR="00BB3A1B" w:rsidRPr="008E373A">
        <w:rPr>
          <w:rFonts w:ascii="Times New Roman" w:hAnsi="Times New Roman"/>
          <w:sz w:val="24"/>
          <w:szCs w:val="24"/>
        </w:rPr>
        <w:t xml:space="preserve">, </w:t>
      </w:r>
      <w:r w:rsidR="000D487F" w:rsidRPr="008E373A">
        <w:rPr>
          <w:rFonts w:ascii="Times New Roman" w:hAnsi="Times New Roman"/>
          <w:sz w:val="24"/>
          <w:szCs w:val="24"/>
        </w:rPr>
        <w:t>com comprimentos maiores, que por sua vez geram trincas mais profundas que favorecem a absorção de fluidos e, consequentemente o colapso do material</w:t>
      </w:r>
      <w:r w:rsidR="00B1142A" w:rsidRPr="008E373A">
        <w:rPr>
          <w:rFonts w:ascii="Times New Roman" w:hAnsi="Times New Roman"/>
          <w:sz w:val="24"/>
          <w:szCs w:val="24"/>
        </w:rPr>
        <w:t>.</w:t>
      </w:r>
    </w:p>
    <w:p w:rsidR="00D93E7F" w:rsidRPr="008E373A" w:rsidRDefault="003A7643" w:rsidP="0089528E">
      <w:pPr>
        <w:spacing w:line="480" w:lineRule="auto"/>
        <w:rPr>
          <w:rFonts w:ascii="Times New Roman" w:hAnsi="Times New Roman"/>
          <w:sz w:val="24"/>
          <w:szCs w:val="24"/>
        </w:rPr>
      </w:pPr>
      <w:r w:rsidRPr="008E373A">
        <w:rPr>
          <w:rFonts w:ascii="Times New Roman" w:hAnsi="Times New Roman"/>
          <w:sz w:val="24"/>
          <w:szCs w:val="24"/>
        </w:rPr>
        <w:t>Através da</w:t>
      </w:r>
      <w:r w:rsidR="00B6105D">
        <w:rPr>
          <w:rFonts w:ascii="Times New Roman" w:hAnsi="Times New Roman"/>
          <w:sz w:val="24"/>
          <w:szCs w:val="24"/>
        </w:rPr>
        <w:t>s micrografias do filme II (Figura V</w:t>
      </w:r>
      <w:r w:rsidRPr="008E373A">
        <w:rPr>
          <w:rFonts w:ascii="Times New Roman" w:hAnsi="Times New Roman"/>
          <w:sz w:val="24"/>
          <w:szCs w:val="24"/>
        </w:rPr>
        <w:t xml:space="preserve">) </w:t>
      </w:r>
      <w:r w:rsidR="00FE6D27" w:rsidRPr="008E373A">
        <w:rPr>
          <w:rFonts w:ascii="Times New Roman" w:hAnsi="Times New Roman"/>
          <w:sz w:val="24"/>
          <w:szCs w:val="24"/>
        </w:rPr>
        <w:t>pode</w:t>
      </w:r>
      <w:r w:rsidR="006E4C1F" w:rsidRPr="008E373A">
        <w:rPr>
          <w:rFonts w:ascii="Times New Roman" w:hAnsi="Times New Roman"/>
          <w:sz w:val="24"/>
          <w:szCs w:val="24"/>
        </w:rPr>
        <w:t>-se</w:t>
      </w:r>
      <w:r w:rsidR="00FE6D27" w:rsidRPr="008E373A">
        <w:rPr>
          <w:rFonts w:ascii="Times New Roman" w:hAnsi="Times New Roman"/>
          <w:sz w:val="24"/>
          <w:szCs w:val="24"/>
        </w:rPr>
        <w:t xml:space="preserve"> analisar a influencia do butanol no perfil das microfissuras ocasionadas após </w:t>
      </w:r>
      <w:r w:rsidR="00FE69DE" w:rsidRPr="008E373A">
        <w:rPr>
          <w:rFonts w:ascii="Times New Roman" w:hAnsi="Times New Roman"/>
          <w:sz w:val="24"/>
          <w:szCs w:val="24"/>
        </w:rPr>
        <w:t>a fratura do material</w:t>
      </w:r>
      <w:r w:rsidR="00FE6D27" w:rsidRPr="008E373A">
        <w:rPr>
          <w:rFonts w:ascii="Times New Roman" w:hAnsi="Times New Roman"/>
          <w:sz w:val="24"/>
          <w:szCs w:val="24"/>
        </w:rPr>
        <w:t xml:space="preserve">. </w:t>
      </w:r>
      <w:r w:rsidR="006C0E89" w:rsidRPr="008E373A">
        <w:rPr>
          <w:rFonts w:ascii="Times New Roman" w:hAnsi="Times New Roman"/>
          <w:sz w:val="24"/>
          <w:szCs w:val="24"/>
        </w:rPr>
        <w:t xml:space="preserve">As setas encontradas nas figuras indicam a direção da extrusão. </w:t>
      </w:r>
      <w:r w:rsidR="004C1DF1" w:rsidRPr="008E373A">
        <w:rPr>
          <w:rFonts w:ascii="Times New Roman" w:hAnsi="Times New Roman"/>
          <w:sz w:val="24"/>
          <w:szCs w:val="24"/>
        </w:rPr>
        <w:t>Verifica-se nas imagens</w:t>
      </w:r>
      <w:r w:rsidR="00CC33BF" w:rsidRPr="008E373A">
        <w:rPr>
          <w:rFonts w:ascii="Times New Roman" w:hAnsi="Times New Roman"/>
          <w:sz w:val="24"/>
          <w:szCs w:val="24"/>
        </w:rPr>
        <w:t xml:space="preserve"> </w:t>
      </w:r>
      <w:r w:rsidR="004C1DF1" w:rsidRPr="008E373A">
        <w:rPr>
          <w:rFonts w:ascii="Times New Roman" w:hAnsi="Times New Roman"/>
          <w:sz w:val="24"/>
          <w:szCs w:val="24"/>
        </w:rPr>
        <w:t xml:space="preserve">da Figura </w:t>
      </w:r>
      <w:r w:rsidR="00B6105D">
        <w:rPr>
          <w:rFonts w:ascii="Times New Roman" w:hAnsi="Times New Roman"/>
          <w:sz w:val="24"/>
          <w:szCs w:val="24"/>
        </w:rPr>
        <w:t>V</w:t>
      </w:r>
      <w:r w:rsidR="009B418C">
        <w:rPr>
          <w:rFonts w:ascii="Times New Roman" w:hAnsi="Times New Roman"/>
          <w:sz w:val="24"/>
          <w:szCs w:val="24"/>
        </w:rPr>
        <w:t>(</w:t>
      </w:r>
      <w:r w:rsidR="007F30F9">
        <w:rPr>
          <w:rFonts w:ascii="Times New Roman" w:hAnsi="Times New Roman"/>
          <w:sz w:val="24"/>
          <w:szCs w:val="24"/>
        </w:rPr>
        <w:t xml:space="preserve">a, </w:t>
      </w:r>
      <w:r w:rsidR="00C943E3" w:rsidRPr="008E373A">
        <w:rPr>
          <w:rFonts w:ascii="Times New Roman" w:hAnsi="Times New Roman"/>
          <w:sz w:val="24"/>
          <w:szCs w:val="24"/>
        </w:rPr>
        <w:t>b</w:t>
      </w:r>
      <w:r w:rsidR="009B418C">
        <w:rPr>
          <w:rFonts w:ascii="Times New Roman" w:hAnsi="Times New Roman"/>
          <w:sz w:val="24"/>
          <w:szCs w:val="24"/>
        </w:rPr>
        <w:t>)</w:t>
      </w:r>
      <w:r w:rsidR="00FE6D27" w:rsidRPr="008E373A">
        <w:rPr>
          <w:rFonts w:ascii="Times New Roman" w:hAnsi="Times New Roman"/>
          <w:sz w:val="24"/>
          <w:szCs w:val="24"/>
        </w:rPr>
        <w:t xml:space="preserve"> </w:t>
      </w:r>
      <w:r w:rsidR="004C1DF1" w:rsidRPr="008E373A">
        <w:rPr>
          <w:rFonts w:ascii="Times New Roman" w:hAnsi="Times New Roman"/>
          <w:sz w:val="24"/>
          <w:szCs w:val="24"/>
        </w:rPr>
        <w:t>que as amostras exibiram</w:t>
      </w:r>
      <w:r w:rsidR="00FE6D27" w:rsidRPr="008E373A">
        <w:rPr>
          <w:rFonts w:ascii="Times New Roman" w:hAnsi="Times New Roman"/>
          <w:sz w:val="24"/>
          <w:szCs w:val="24"/>
        </w:rPr>
        <w:t xml:space="preserve"> um nível de fissuramento elevado. Ao </w:t>
      </w:r>
      <w:r w:rsidR="006E1169" w:rsidRPr="008E373A">
        <w:rPr>
          <w:rFonts w:ascii="Times New Roman" w:hAnsi="Times New Roman"/>
          <w:sz w:val="24"/>
          <w:szCs w:val="24"/>
        </w:rPr>
        <w:t>relacionar</w:t>
      </w:r>
      <w:r w:rsidR="009C02BD">
        <w:rPr>
          <w:rFonts w:ascii="Times New Roman" w:hAnsi="Times New Roman"/>
          <w:sz w:val="24"/>
          <w:szCs w:val="24"/>
        </w:rPr>
        <w:t xml:space="preserve"> com a Figura III</w:t>
      </w:r>
      <w:r w:rsidR="00FE6D27" w:rsidRPr="008E373A">
        <w:rPr>
          <w:rFonts w:ascii="Times New Roman" w:hAnsi="Times New Roman"/>
          <w:sz w:val="24"/>
          <w:szCs w:val="24"/>
        </w:rPr>
        <w:t xml:space="preserve"> </w:t>
      </w:r>
      <w:r w:rsidR="004C1DF1" w:rsidRPr="008E373A">
        <w:rPr>
          <w:rFonts w:ascii="Times New Roman" w:hAnsi="Times New Roman"/>
          <w:sz w:val="24"/>
          <w:szCs w:val="24"/>
        </w:rPr>
        <w:t>observa</w:t>
      </w:r>
      <w:r w:rsidR="006E1169" w:rsidRPr="008E373A">
        <w:rPr>
          <w:rFonts w:ascii="Times New Roman" w:hAnsi="Times New Roman"/>
          <w:sz w:val="24"/>
          <w:szCs w:val="24"/>
        </w:rPr>
        <w:t>-se</w:t>
      </w:r>
      <w:r w:rsidR="00933DE4" w:rsidRPr="008E373A">
        <w:rPr>
          <w:rFonts w:ascii="Times New Roman" w:hAnsi="Times New Roman"/>
          <w:sz w:val="24"/>
          <w:szCs w:val="24"/>
        </w:rPr>
        <w:t xml:space="preserve"> que esta</w:t>
      </w:r>
      <w:r w:rsidR="00CC33BF" w:rsidRPr="008E373A">
        <w:rPr>
          <w:rFonts w:ascii="Times New Roman" w:hAnsi="Times New Roman"/>
          <w:sz w:val="24"/>
          <w:szCs w:val="24"/>
        </w:rPr>
        <w:t>s</w:t>
      </w:r>
      <w:r w:rsidR="00933DE4" w:rsidRPr="008E373A">
        <w:rPr>
          <w:rFonts w:ascii="Times New Roman" w:hAnsi="Times New Roman"/>
          <w:sz w:val="24"/>
          <w:szCs w:val="24"/>
        </w:rPr>
        <w:t xml:space="preserve"> </w:t>
      </w:r>
      <w:r w:rsidR="004C1DF1" w:rsidRPr="008E373A">
        <w:rPr>
          <w:rFonts w:ascii="Times New Roman" w:hAnsi="Times New Roman"/>
          <w:sz w:val="24"/>
          <w:szCs w:val="24"/>
        </w:rPr>
        <w:t xml:space="preserve">amostras </w:t>
      </w:r>
      <w:r w:rsidR="009B418C">
        <w:rPr>
          <w:rFonts w:ascii="Times New Roman" w:hAnsi="Times New Roman"/>
          <w:sz w:val="24"/>
          <w:szCs w:val="24"/>
        </w:rPr>
        <w:t>tiveram uma menor redução na resistência</w:t>
      </w:r>
      <w:r w:rsidR="00FE6D27" w:rsidRPr="008E373A">
        <w:rPr>
          <w:rFonts w:ascii="Times New Roman" w:hAnsi="Times New Roman"/>
          <w:sz w:val="24"/>
          <w:szCs w:val="24"/>
        </w:rPr>
        <w:t xml:space="preserve">, presumindo-se mais uma vez que </w:t>
      </w:r>
      <w:r w:rsidR="00933DE4" w:rsidRPr="008E373A">
        <w:rPr>
          <w:rFonts w:ascii="Times New Roman" w:hAnsi="Times New Roman"/>
          <w:sz w:val="24"/>
          <w:szCs w:val="24"/>
        </w:rPr>
        <w:t xml:space="preserve">um </w:t>
      </w:r>
      <w:r w:rsidR="00FE6D27" w:rsidRPr="008E373A">
        <w:rPr>
          <w:rFonts w:ascii="Times New Roman" w:hAnsi="Times New Roman"/>
          <w:sz w:val="24"/>
          <w:szCs w:val="24"/>
        </w:rPr>
        <w:t xml:space="preserve">nível </w:t>
      </w:r>
      <w:r w:rsidR="00E9219E" w:rsidRPr="008E373A">
        <w:rPr>
          <w:rFonts w:ascii="Times New Roman" w:hAnsi="Times New Roman"/>
          <w:sz w:val="24"/>
          <w:szCs w:val="24"/>
        </w:rPr>
        <w:t>de fissuramento</w:t>
      </w:r>
      <w:r w:rsidR="00933DE4" w:rsidRPr="008E373A">
        <w:rPr>
          <w:rFonts w:ascii="Times New Roman" w:hAnsi="Times New Roman"/>
          <w:sz w:val="24"/>
          <w:szCs w:val="24"/>
        </w:rPr>
        <w:t xml:space="preserve"> elevado</w:t>
      </w:r>
      <w:r w:rsidR="00E9219E" w:rsidRPr="008E373A">
        <w:rPr>
          <w:rFonts w:ascii="Times New Roman" w:hAnsi="Times New Roman"/>
          <w:sz w:val="24"/>
          <w:szCs w:val="24"/>
        </w:rPr>
        <w:t xml:space="preserve"> permitiu</w:t>
      </w:r>
      <w:r w:rsidR="00FE6D27" w:rsidRPr="008E373A">
        <w:rPr>
          <w:rFonts w:ascii="Times New Roman" w:hAnsi="Times New Roman"/>
          <w:sz w:val="24"/>
          <w:szCs w:val="24"/>
        </w:rPr>
        <w:t xml:space="preserve"> </w:t>
      </w:r>
      <w:r w:rsidR="00E9219E" w:rsidRPr="008E373A">
        <w:rPr>
          <w:rFonts w:ascii="Times New Roman" w:hAnsi="Times New Roman"/>
          <w:sz w:val="24"/>
          <w:szCs w:val="24"/>
        </w:rPr>
        <w:t>a</w:t>
      </w:r>
      <w:r w:rsidR="00FE6D27" w:rsidRPr="008E373A">
        <w:rPr>
          <w:rFonts w:ascii="Times New Roman" w:hAnsi="Times New Roman"/>
          <w:sz w:val="24"/>
          <w:szCs w:val="24"/>
        </w:rPr>
        <w:t xml:space="preserve">o material alcançar uma </w:t>
      </w:r>
      <w:r w:rsidR="00F14CAD">
        <w:rPr>
          <w:rFonts w:ascii="Times New Roman" w:hAnsi="Times New Roman"/>
          <w:sz w:val="24"/>
          <w:szCs w:val="24"/>
        </w:rPr>
        <w:t xml:space="preserve">melhor resposta mecânica. </w:t>
      </w:r>
      <w:r w:rsidR="006E1169" w:rsidRPr="008E373A">
        <w:rPr>
          <w:rFonts w:ascii="Times New Roman" w:hAnsi="Times New Roman"/>
          <w:sz w:val="24"/>
          <w:szCs w:val="24"/>
        </w:rPr>
        <w:t>Verificou-se ai</w:t>
      </w:r>
      <w:r w:rsidR="00933DE4" w:rsidRPr="008E373A">
        <w:rPr>
          <w:rFonts w:ascii="Times New Roman" w:hAnsi="Times New Roman"/>
          <w:sz w:val="24"/>
          <w:szCs w:val="24"/>
        </w:rPr>
        <w:t xml:space="preserve">nda uma </w:t>
      </w:r>
      <w:r w:rsidR="006E1169" w:rsidRPr="008E373A">
        <w:rPr>
          <w:rFonts w:ascii="Times New Roman" w:hAnsi="Times New Roman"/>
          <w:sz w:val="24"/>
          <w:szCs w:val="24"/>
        </w:rPr>
        <w:t xml:space="preserve">redução na deformação na presença do butanol, </w:t>
      </w:r>
      <w:r w:rsidR="00FE69DE" w:rsidRPr="008E373A">
        <w:rPr>
          <w:rFonts w:ascii="Times New Roman" w:hAnsi="Times New Roman"/>
          <w:sz w:val="24"/>
          <w:szCs w:val="24"/>
        </w:rPr>
        <w:t>indicando que a plastificação foi mínima devido à baixa penetração de fluido na cadeia do polímero.</w:t>
      </w:r>
    </w:p>
    <w:p w:rsidR="008D4DDA" w:rsidRPr="008E373A" w:rsidRDefault="00AD34BD" w:rsidP="0089528E">
      <w:pPr>
        <w:spacing w:line="480" w:lineRule="auto"/>
        <w:ind w:firstLine="708"/>
        <w:rPr>
          <w:rFonts w:ascii="Times New Roman" w:hAnsi="Times New Roman"/>
          <w:sz w:val="24"/>
          <w:szCs w:val="24"/>
        </w:rPr>
      </w:pPr>
      <w:r w:rsidRPr="008E373A">
        <w:rPr>
          <w:rFonts w:ascii="Times New Roman" w:hAnsi="Times New Roman"/>
          <w:sz w:val="24"/>
          <w:szCs w:val="24"/>
        </w:rPr>
        <w:t>Ao associar</w:t>
      </w:r>
      <w:r w:rsidR="00FE69DE" w:rsidRPr="008E373A">
        <w:rPr>
          <w:rFonts w:ascii="Times New Roman" w:hAnsi="Times New Roman"/>
          <w:sz w:val="24"/>
          <w:szCs w:val="24"/>
        </w:rPr>
        <w:t xml:space="preserve"> </w:t>
      </w:r>
      <w:r w:rsidRPr="008E373A">
        <w:rPr>
          <w:rFonts w:ascii="Times New Roman" w:hAnsi="Times New Roman"/>
          <w:sz w:val="24"/>
          <w:szCs w:val="24"/>
        </w:rPr>
        <w:t xml:space="preserve">as micrografias </w:t>
      </w:r>
      <w:r w:rsidR="00FE69DE" w:rsidRPr="008E373A">
        <w:rPr>
          <w:rFonts w:ascii="Times New Roman" w:hAnsi="Times New Roman"/>
          <w:sz w:val="24"/>
          <w:szCs w:val="24"/>
        </w:rPr>
        <w:t xml:space="preserve">das amostras perpendiculares </w:t>
      </w:r>
      <w:r w:rsidRPr="008E373A">
        <w:rPr>
          <w:rFonts w:ascii="Times New Roman" w:hAnsi="Times New Roman"/>
          <w:sz w:val="24"/>
          <w:szCs w:val="24"/>
        </w:rPr>
        <w:t>com as propriedades mecâ</w:t>
      </w:r>
      <w:r w:rsidR="009C02BD">
        <w:rPr>
          <w:rFonts w:ascii="Times New Roman" w:hAnsi="Times New Roman"/>
          <w:sz w:val="24"/>
          <w:szCs w:val="24"/>
        </w:rPr>
        <w:t>nicas exibidas na Figura III</w:t>
      </w:r>
      <w:r w:rsidRPr="008E373A">
        <w:rPr>
          <w:rFonts w:ascii="Times New Roman" w:hAnsi="Times New Roman"/>
          <w:sz w:val="24"/>
          <w:szCs w:val="24"/>
        </w:rPr>
        <w:t xml:space="preserve"> é possível </w:t>
      </w:r>
      <w:r w:rsidR="008D4DDA" w:rsidRPr="008E373A">
        <w:rPr>
          <w:rFonts w:ascii="Times New Roman" w:hAnsi="Times New Roman"/>
          <w:sz w:val="24"/>
          <w:szCs w:val="24"/>
        </w:rPr>
        <w:t xml:space="preserve">notar a influencia da morfologia da fissura, mais uma vez, </w:t>
      </w:r>
      <w:r w:rsidRPr="008E373A">
        <w:rPr>
          <w:rFonts w:ascii="Times New Roman" w:hAnsi="Times New Roman"/>
          <w:sz w:val="24"/>
          <w:szCs w:val="24"/>
        </w:rPr>
        <w:t>so</w:t>
      </w:r>
      <w:r w:rsidR="00BD6E15" w:rsidRPr="008E373A">
        <w:rPr>
          <w:rFonts w:ascii="Times New Roman" w:hAnsi="Times New Roman"/>
          <w:sz w:val="24"/>
          <w:szCs w:val="24"/>
        </w:rPr>
        <w:t xml:space="preserve">bre as propriedades do material. </w:t>
      </w:r>
      <w:r w:rsidR="004C1DF1" w:rsidRPr="008E373A">
        <w:rPr>
          <w:rFonts w:ascii="Times New Roman" w:hAnsi="Times New Roman"/>
          <w:sz w:val="24"/>
          <w:szCs w:val="24"/>
        </w:rPr>
        <w:t xml:space="preserve">Nesses casos têm-se </w:t>
      </w:r>
      <w:r w:rsidR="00BD6E15" w:rsidRPr="008E373A">
        <w:rPr>
          <w:rFonts w:ascii="Times New Roman" w:hAnsi="Times New Roman"/>
          <w:sz w:val="24"/>
          <w:szCs w:val="24"/>
        </w:rPr>
        <w:t xml:space="preserve">superfícies com um menor número de fissuras, porém </w:t>
      </w:r>
      <w:r w:rsidR="009B418C">
        <w:rPr>
          <w:rFonts w:ascii="Times New Roman" w:hAnsi="Times New Roman"/>
          <w:sz w:val="24"/>
          <w:szCs w:val="24"/>
        </w:rPr>
        <w:t xml:space="preserve">(aparentemente) </w:t>
      </w:r>
      <w:r w:rsidR="00BD6E15" w:rsidRPr="008E373A">
        <w:rPr>
          <w:rFonts w:ascii="Times New Roman" w:hAnsi="Times New Roman"/>
          <w:sz w:val="24"/>
          <w:szCs w:val="24"/>
        </w:rPr>
        <w:t>mais profundas</w:t>
      </w:r>
      <w:r w:rsidR="004C1DF1" w:rsidRPr="008E373A">
        <w:rPr>
          <w:rFonts w:ascii="Times New Roman" w:hAnsi="Times New Roman"/>
          <w:sz w:val="24"/>
          <w:szCs w:val="24"/>
        </w:rPr>
        <w:t>, gerando</w:t>
      </w:r>
      <w:r w:rsidR="00BD6E15" w:rsidRPr="008E373A">
        <w:rPr>
          <w:rFonts w:ascii="Times New Roman" w:hAnsi="Times New Roman"/>
          <w:sz w:val="24"/>
          <w:szCs w:val="24"/>
        </w:rPr>
        <w:t xml:space="preserve"> uma maior concentração de tensão e, </w:t>
      </w:r>
      <w:r w:rsidR="00FE69DE" w:rsidRPr="008E373A">
        <w:rPr>
          <w:rFonts w:ascii="Times New Roman" w:hAnsi="Times New Roman"/>
          <w:sz w:val="24"/>
          <w:szCs w:val="24"/>
        </w:rPr>
        <w:t xml:space="preserve">assim, um polímero com uma menor resistência mecânica. </w:t>
      </w:r>
      <w:r w:rsidR="00BD6E15" w:rsidRPr="008E373A">
        <w:rPr>
          <w:rFonts w:ascii="Times New Roman" w:hAnsi="Times New Roman"/>
          <w:sz w:val="24"/>
          <w:szCs w:val="24"/>
        </w:rPr>
        <w:t xml:space="preserve">A </w:t>
      </w:r>
      <w:r w:rsidR="00FE69DE" w:rsidRPr="008E373A">
        <w:rPr>
          <w:rFonts w:ascii="Times New Roman" w:hAnsi="Times New Roman"/>
          <w:sz w:val="24"/>
          <w:szCs w:val="24"/>
        </w:rPr>
        <w:t>orientação perpendicular</w:t>
      </w:r>
      <w:r w:rsidR="00BD6E15" w:rsidRPr="008E373A">
        <w:rPr>
          <w:rFonts w:ascii="Times New Roman" w:hAnsi="Times New Roman"/>
          <w:sz w:val="24"/>
          <w:szCs w:val="24"/>
        </w:rPr>
        <w:t>, provavelmente,</w:t>
      </w:r>
      <w:r w:rsidR="00FE69DE" w:rsidRPr="008E373A">
        <w:rPr>
          <w:rFonts w:ascii="Times New Roman" w:hAnsi="Times New Roman"/>
          <w:sz w:val="24"/>
          <w:szCs w:val="24"/>
        </w:rPr>
        <w:t xml:space="preserve"> facilitou a penetração do</w:t>
      </w:r>
      <w:r w:rsidR="00E258EF" w:rsidRPr="008E373A">
        <w:rPr>
          <w:rFonts w:ascii="Times New Roman" w:hAnsi="Times New Roman"/>
          <w:sz w:val="24"/>
          <w:szCs w:val="24"/>
        </w:rPr>
        <w:t xml:space="preserve"> fluido</w:t>
      </w:r>
      <w:r w:rsidR="004C1DF1" w:rsidRPr="008E373A">
        <w:rPr>
          <w:rFonts w:ascii="Times New Roman" w:hAnsi="Times New Roman"/>
          <w:sz w:val="24"/>
          <w:szCs w:val="24"/>
        </w:rPr>
        <w:t xml:space="preserve"> devido a uma menor concentração de emaranhados </w:t>
      </w:r>
      <w:r w:rsidR="006C0E89" w:rsidRPr="008E373A">
        <w:rPr>
          <w:rFonts w:ascii="Times New Roman" w:hAnsi="Times New Roman"/>
          <w:sz w:val="24"/>
          <w:szCs w:val="24"/>
        </w:rPr>
        <w:t>moleculares</w:t>
      </w:r>
      <w:r w:rsidR="00E258EF" w:rsidRPr="008E373A">
        <w:rPr>
          <w:rFonts w:ascii="Times New Roman" w:hAnsi="Times New Roman"/>
          <w:sz w:val="24"/>
          <w:szCs w:val="24"/>
        </w:rPr>
        <w:t xml:space="preserve">, gerando precocemente </w:t>
      </w:r>
      <w:r w:rsidR="004C1DF1" w:rsidRPr="008E373A">
        <w:rPr>
          <w:rFonts w:ascii="Times New Roman" w:hAnsi="Times New Roman"/>
          <w:sz w:val="24"/>
          <w:szCs w:val="24"/>
        </w:rPr>
        <w:t>um estado de tensão crítico que levou a falha catastrófica</w:t>
      </w:r>
      <w:r w:rsidR="00FE69DE" w:rsidRPr="008E373A">
        <w:rPr>
          <w:rFonts w:ascii="Times New Roman" w:hAnsi="Times New Roman"/>
          <w:sz w:val="24"/>
          <w:szCs w:val="24"/>
        </w:rPr>
        <w:t xml:space="preserve"> do polímero.</w:t>
      </w:r>
    </w:p>
    <w:p w:rsidR="00A73632" w:rsidRDefault="004B3622" w:rsidP="0089528E">
      <w:pPr>
        <w:spacing w:line="480" w:lineRule="auto"/>
        <w:ind w:firstLine="708"/>
        <w:rPr>
          <w:rFonts w:ascii="Times New Roman" w:hAnsi="Times New Roman"/>
          <w:sz w:val="24"/>
          <w:szCs w:val="24"/>
        </w:rPr>
      </w:pPr>
      <w:r w:rsidRPr="008E373A">
        <w:rPr>
          <w:rFonts w:ascii="Times New Roman" w:hAnsi="Times New Roman"/>
          <w:sz w:val="24"/>
          <w:szCs w:val="24"/>
        </w:rPr>
        <w:t>Desta forma,</w:t>
      </w:r>
      <w:r w:rsidR="006E3D76" w:rsidRPr="008E373A">
        <w:rPr>
          <w:rFonts w:ascii="Times New Roman" w:hAnsi="Times New Roman"/>
          <w:sz w:val="24"/>
          <w:szCs w:val="24"/>
        </w:rPr>
        <w:t xml:space="preserve"> a ausênc</w:t>
      </w:r>
      <w:r w:rsidR="00BB3A1B" w:rsidRPr="008E373A">
        <w:rPr>
          <w:rFonts w:ascii="Times New Roman" w:hAnsi="Times New Roman"/>
          <w:sz w:val="24"/>
          <w:szCs w:val="24"/>
        </w:rPr>
        <w:t>ia de um maior nível de fissuramento</w:t>
      </w:r>
      <w:r w:rsidR="006E3D76" w:rsidRPr="008E373A">
        <w:rPr>
          <w:rFonts w:ascii="Times New Roman" w:hAnsi="Times New Roman"/>
          <w:sz w:val="24"/>
          <w:szCs w:val="24"/>
        </w:rPr>
        <w:t xml:space="preserve"> faz com que o material não suporte tensões </w:t>
      </w:r>
      <w:r w:rsidR="00BB3A1B" w:rsidRPr="008E373A">
        <w:rPr>
          <w:rFonts w:ascii="Times New Roman" w:hAnsi="Times New Roman"/>
          <w:sz w:val="24"/>
          <w:szCs w:val="24"/>
        </w:rPr>
        <w:t xml:space="preserve">muito </w:t>
      </w:r>
      <w:r w:rsidR="00E258EF" w:rsidRPr="008E373A">
        <w:rPr>
          <w:rFonts w:ascii="Times New Roman" w:hAnsi="Times New Roman"/>
          <w:sz w:val="24"/>
          <w:szCs w:val="24"/>
        </w:rPr>
        <w:t>altas,</w:t>
      </w:r>
      <w:r w:rsidR="006E3D76" w:rsidRPr="008E373A">
        <w:rPr>
          <w:rFonts w:ascii="Times New Roman" w:hAnsi="Times New Roman"/>
          <w:sz w:val="24"/>
          <w:szCs w:val="24"/>
        </w:rPr>
        <w:t xml:space="preserve"> principalmente em t</w:t>
      </w:r>
      <w:r w:rsidR="00E258EF" w:rsidRPr="008E373A">
        <w:rPr>
          <w:rFonts w:ascii="Times New Roman" w:hAnsi="Times New Roman"/>
          <w:sz w:val="24"/>
          <w:szCs w:val="24"/>
        </w:rPr>
        <w:t>axas de deformações mais baixas</w:t>
      </w:r>
      <w:r w:rsidR="004C1DF1" w:rsidRPr="008E373A">
        <w:rPr>
          <w:rFonts w:ascii="Times New Roman" w:hAnsi="Times New Roman"/>
          <w:sz w:val="24"/>
          <w:szCs w:val="24"/>
        </w:rPr>
        <w:t>, quando se tem</w:t>
      </w:r>
      <w:r w:rsidR="00CC33BF" w:rsidRPr="008E373A">
        <w:rPr>
          <w:rFonts w:ascii="Times New Roman" w:hAnsi="Times New Roman"/>
          <w:sz w:val="24"/>
          <w:szCs w:val="24"/>
        </w:rPr>
        <w:t xml:space="preserve"> um maior tempo disponível para a difusão do agente de ESC.</w:t>
      </w:r>
    </w:p>
    <w:p w:rsidR="009B418C" w:rsidRPr="008E373A" w:rsidRDefault="009B418C" w:rsidP="0089528E">
      <w:pPr>
        <w:spacing w:line="480" w:lineRule="auto"/>
        <w:ind w:firstLine="708"/>
        <w:rPr>
          <w:rFonts w:ascii="Times New Roman" w:hAnsi="Times New Roman"/>
          <w:sz w:val="24"/>
          <w:szCs w:val="24"/>
        </w:rPr>
      </w:pPr>
    </w:p>
    <w:p w:rsidR="00444BA0" w:rsidRPr="0089528E" w:rsidRDefault="00F245C4" w:rsidP="0089528E">
      <w:pPr>
        <w:pStyle w:val="Ttulo2"/>
        <w:numPr>
          <w:ilvl w:val="1"/>
          <w:numId w:val="3"/>
        </w:numPr>
        <w:spacing w:line="480" w:lineRule="auto"/>
        <w:ind w:left="0" w:firstLine="0"/>
        <w:rPr>
          <w:rFonts w:ascii="Times New Roman" w:hAnsi="Times New Roman"/>
          <w:color w:val="auto"/>
          <w:sz w:val="24"/>
          <w:szCs w:val="24"/>
        </w:rPr>
      </w:pPr>
      <w:r w:rsidRPr="00444BA0">
        <w:rPr>
          <w:rFonts w:ascii="Times New Roman" w:hAnsi="Times New Roman"/>
          <w:color w:val="auto"/>
          <w:sz w:val="24"/>
          <w:szCs w:val="24"/>
        </w:rPr>
        <w:lastRenderedPageBreak/>
        <w:t>Microscopia eletrônica de varredura</w:t>
      </w:r>
    </w:p>
    <w:p w:rsidR="00077A12" w:rsidRDefault="00406D58" w:rsidP="00077A12">
      <w:pPr>
        <w:spacing w:line="480" w:lineRule="auto"/>
        <w:ind w:firstLine="0"/>
        <w:rPr>
          <w:rFonts w:ascii="Times New Roman" w:hAnsi="Times New Roman"/>
          <w:color w:val="000000"/>
          <w:sz w:val="24"/>
          <w:szCs w:val="24"/>
        </w:rPr>
      </w:pPr>
      <w:r w:rsidRPr="008E373A">
        <w:rPr>
          <w:rFonts w:ascii="Times New Roman" w:hAnsi="Times New Roman"/>
          <w:b/>
          <w:i/>
          <w:sz w:val="24"/>
          <w:szCs w:val="24"/>
        </w:rPr>
        <w:tab/>
      </w:r>
      <w:proofErr w:type="gramStart"/>
      <w:r w:rsidR="009C02BD">
        <w:rPr>
          <w:rFonts w:ascii="Times New Roman" w:hAnsi="Times New Roman"/>
          <w:sz w:val="24"/>
          <w:szCs w:val="24"/>
        </w:rPr>
        <w:t>A Figura VI</w:t>
      </w:r>
      <w:proofErr w:type="gramEnd"/>
      <w:r w:rsidRPr="008E373A">
        <w:rPr>
          <w:rFonts w:ascii="Times New Roman" w:hAnsi="Times New Roman"/>
          <w:sz w:val="24"/>
          <w:szCs w:val="24"/>
        </w:rPr>
        <w:t xml:space="preserve"> apresenta as micrografias</w:t>
      </w:r>
      <w:r w:rsidR="00302C21" w:rsidRPr="008E373A">
        <w:rPr>
          <w:rFonts w:ascii="Times New Roman" w:hAnsi="Times New Roman"/>
          <w:sz w:val="24"/>
          <w:szCs w:val="24"/>
        </w:rPr>
        <w:t xml:space="preserve"> das amostras</w:t>
      </w:r>
      <w:r w:rsidRPr="008E373A">
        <w:rPr>
          <w:rFonts w:ascii="Times New Roman" w:hAnsi="Times New Roman"/>
          <w:sz w:val="24"/>
          <w:szCs w:val="24"/>
        </w:rPr>
        <w:t xml:space="preserve"> do filme I. Observa-se que </w:t>
      </w:r>
      <w:r w:rsidR="005E2BB3" w:rsidRPr="008E373A">
        <w:rPr>
          <w:rFonts w:ascii="Times New Roman" w:hAnsi="Times New Roman"/>
          <w:sz w:val="24"/>
          <w:szCs w:val="24"/>
        </w:rPr>
        <w:t>n</w:t>
      </w:r>
      <w:r w:rsidR="00302C21" w:rsidRPr="008E373A">
        <w:rPr>
          <w:rFonts w:ascii="Times New Roman" w:hAnsi="Times New Roman"/>
          <w:sz w:val="24"/>
          <w:szCs w:val="24"/>
        </w:rPr>
        <w:t>as</w:t>
      </w:r>
      <w:r w:rsidRPr="008E373A">
        <w:rPr>
          <w:rFonts w:ascii="Times New Roman" w:hAnsi="Times New Roman"/>
          <w:sz w:val="24"/>
          <w:szCs w:val="24"/>
        </w:rPr>
        <w:t xml:space="preserve"> amostras com</w:t>
      </w:r>
      <w:r w:rsidR="00803B8D" w:rsidRPr="008E373A">
        <w:rPr>
          <w:rFonts w:ascii="Times New Roman" w:hAnsi="Times New Roman"/>
          <w:sz w:val="24"/>
          <w:szCs w:val="24"/>
        </w:rPr>
        <w:t xml:space="preserve"> direção perpendicular as fissuras são </w:t>
      </w:r>
      <w:r w:rsidR="00D30CB5" w:rsidRPr="008E373A">
        <w:rPr>
          <w:rFonts w:ascii="Times New Roman" w:hAnsi="Times New Roman"/>
          <w:sz w:val="24"/>
          <w:szCs w:val="24"/>
        </w:rPr>
        <w:t xml:space="preserve">grandes e </w:t>
      </w:r>
      <w:r w:rsidR="005E2BB3" w:rsidRPr="008E373A">
        <w:rPr>
          <w:rFonts w:ascii="Times New Roman" w:hAnsi="Times New Roman"/>
          <w:sz w:val="24"/>
          <w:szCs w:val="24"/>
        </w:rPr>
        <w:t xml:space="preserve">exibem </w:t>
      </w:r>
      <w:r w:rsidR="00D30CB5" w:rsidRPr="008E373A">
        <w:rPr>
          <w:rFonts w:ascii="Times New Roman" w:hAnsi="Times New Roman"/>
          <w:sz w:val="24"/>
          <w:szCs w:val="24"/>
        </w:rPr>
        <w:t xml:space="preserve">uma </w:t>
      </w:r>
      <w:r w:rsidR="00803B8D" w:rsidRPr="008E373A">
        <w:rPr>
          <w:rFonts w:ascii="Times New Roman" w:hAnsi="Times New Roman"/>
          <w:sz w:val="24"/>
          <w:szCs w:val="24"/>
        </w:rPr>
        <w:t xml:space="preserve">profundidade relevante. No entanto, na direção paralela a quantidade de fissuras aumenta, porém suas profundidades diminuem, de forma que ficam mais superficiais e </w:t>
      </w:r>
      <w:r w:rsidR="00863B96" w:rsidRPr="008E373A">
        <w:rPr>
          <w:rFonts w:ascii="Times New Roman" w:hAnsi="Times New Roman"/>
          <w:sz w:val="24"/>
          <w:szCs w:val="24"/>
        </w:rPr>
        <w:t xml:space="preserve">mais </w:t>
      </w:r>
      <w:r w:rsidR="00D30CB5" w:rsidRPr="008E373A">
        <w:rPr>
          <w:rFonts w:ascii="Times New Roman" w:hAnsi="Times New Roman"/>
          <w:sz w:val="24"/>
          <w:szCs w:val="24"/>
        </w:rPr>
        <w:t>susceptíveis a resistir maiores cargas</w:t>
      </w:r>
      <w:r w:rsidR="00863B96" w:rsidRPr="008E373A">
        <w:rPr>
          <w:rFonts w:ascii="Times New Roman" w:hAnsi="Times New Roman"/>
          <w:sz w:val="24"/>
          <w:szCs w:val="24"/>
        </w:rPr>
        <w:t>.</w:t>
      </w:r>
      <w:r w:rsidRPr="008E373A">
        <w:rPr>
          <w:rFonts w:ascii="Times New Roman" w:hAnsi="Times New Roman"/>
          <w:sz w:val="24"/>
          <w:szCs w:val="24"/>
        </w:rPr>
        <w:t xml:space="preserve"> </w:t>
      </w:r>
      <w:r w:rsidR="00A826C2" w:rsidRPr="008E373A">
        <w:rPr>
          <w:rFonts w:ascii="Times New Roman" w:hAnsi="Times New Roman"/>
          <w:sz w:val="24"/>
          <w:szCs w:val="24"/>
        </w:rPr>
        <w:t xml:space="preserve">É possível notar a ausência de </w:t>
      </w:r>
      <w:r w:rsidR="0077083D">
        <w:rPr>
          <w:rFonts w:ascii="Times New Roman" w:hAnsi="Times New Roman"/>
          <w:sz w:val="24"/>
          <w:szCs w:val="24"/>
        </w:rPr>
        <w:t>microfissuras na região analisada da amostra VI (</w:t>
      </w:r>
      <w:r w:rsidR="00D30CB5" w:rsidRPr="008E373A">
        <w:rPr>
          <w:rFonts w:ascii="Times New Roman" w:hAnsi="Times New Roman"/>
          <w:sz w:val="24"/>
          <w:szCs w:val="24"/>
        </w:rPr>
        <w:t>d</w:t>
      </w:r>
      <w:r w:rsidR="0077083D">
        <w:rPr>
          <w:rFonts w:ascii="Times New Roman" w:hAnsi="Times New Roman"/>
          <w:sz w:val="24"/>
          <w:szCs w:val="24"/>
        </w:rPr>
        <w:t>)</w:t>
      </w:r>
      <w:r w:rsidR="00A826C2" w:rsidRPr="008E373A">
        <w:rPr>
          <w:rFonts w:ascii="Times New Roman" w:hAnsi="Times New Roman"/>
          <w:sz w:val="24"/>
          <w:szCs w:val="24"/>
        </w:rPr>
        <w:t xml:space="preserve">, </w:t>
      </w:r>
      <w:r w:rsidR="0077083D">
        <w:rPr>
          <w:rFonts w:ascii="Times New Roman" w:hAnsi="Times New Roman"/>
          <w:sz w:val="24"/>
          <w:szCs w:val="24"/>
        </w:rPr>
        <w:t>o que</w:t>
      </w:r>
      <w:r w:rsidR="00D30CB5" w:rsidRPr="008E373A">
        <w:rPr>
          <w:rFonts w:ascii="Times New Roman" w:hAnsi="Times New Roman"/>
          <w:sz w:val="24"/>
          <w:szCs w:val="24"/>
        </w:rPr>
        <w:t xml:space="preserve"> pode ser explicado pelo baixo nível de fissura</w:t>
      </w:r>
      <w:r w:rsidR="005E2BB3" w:rsidRPr="008E373A">
        <w:rPr>
          <w:rFonts w:ascii="Times New Roman" w:hAnsi="Times New Roman"/>
          <w:sz w:val="24"/>
          <w:szCs w:val="24"/>
        </w:rPr>
        <w:t>s</w:t>
      </w:r>
      <w:r w:rsidR="00D30CB5" w:rsidRPr="008E373A">
        <w:rPr>
          <w:rFonts w:ascii="Times New Roman" w:hAnsi="Times New Roman"/>
          <w:sz w:val="24"/>
          <w:szCs w:val="24"/>
        </w:rPr>
        <w:t xml:space="preserve"> que foi acometido na superfície </w:t>
      </w:r>
      <w:r w:rsidR="00485B46" w:rsidRPr="008E373A">
        <w:rPr>
          <w:rFonts w:ascii="Times New Roman" w:hAnsi="Times New Roman"/>
          <w:sz w:val="24"/>
          <w:szCs w:val="24"/>
        </w:rPr>
        <w:t>do filme.</w:t>
      </w:r>
      <w:r w:rsidR="00D30CB5" w:rsidRPr="008E373A">
        <w:rPr>
          <w:rFonts w:ascii="Times New Roman" w:hAnsi="Times New Roman"/>
          <w:sz w:val="24"/>
          <w:szCs w:val="24"/>
        </w:rPr>
        <w:t xml:space="preserve"> </w:t>
      </w:r>
      <w:r w:rsidR="005E2BB3" w:rsidRPr="008E373A">
        <w:rPr>
          <w:rFonts w:ascii="Times New Roman" w:hAnsi="Times New Roman"/>
          <w:sz w:val="24"/>
          <w:szCs w:val="24"/>
        </w:rPr>
        <w:t xml:space="preserve">Possivelmente, não foram encontradas fissuras características do ESC nas regiões analisadas pelo MEV devido à fratura ter sido originada de forma muito frágil, não dando tempo para formação das </w:t>
      </w:r>
      <w:proofErr w:type="spellStart"/>
      <w:r w:rsidR="005E2BB3" w:rsidRPr="008E373A">
        <w:rPr>
          <w:rFonts w:ascii="Times New Roman" w:hAnsi="Times New Roman"/>
          <w:sz w:val="24"/>
          <w:szCs w:val="24"/>
        </w:rPr>
        <w:t>crazes</w:t>
      </w:r>
      <w:proofErr w:type="spellEnd"/>
      <w:r w:rsidR="005E2BB3" w:rsidRPr="008E373A">
        <w:rPr>
          <w:rFonts w:ascii="Times New Roman" w:hAnsi="Times New Roman"/>
          <w:sz w:val="24"/>
          <w:szCs w:val="24"/>
        </w:rPr>
        <w:t>.</w:t>
      </w:r>
      <w:r w:rsidR="00485B46" w:rsidRPr="008E373A">
        <w:rPr>
          <w:rFonts w:ascii="Times New Roman" w:hAnsi="Times New Roman"/>
          <w:sz w:val="24"/>
          <w:szCs w:val="24"/>
        </w:rPr>
        <w:t xml:space="preserve"> Esse fato pode ser explicado ainda pelo baixo tempo de interação entre o polímero e o agente ESC,</w:t>
      </w:r>
      <w:r w:rsidR="000700E1" w:rsidRPr="008E373A">
        <w:rPr>
          <w:rFonts w:ascii="Times New Roman" w:hAnsi="Times New Roman"/>
          <w:sz w:val="24"/>
          <w:szCs w:val="24"/>
        </w:rPr>
        <w:t xml:space="preserve"> </w:t>
      </w:r>
      <w:r w:rsidR="00F4501C" w:rsidRPr="008E373A">
        <w:rPr>
          <w:rFonts w:ascii="Times New Roman" w:hAnsi="Times New Roman"/>
          <w:sz w:val="24"/>
          <w:szCs w:val="24"/>
        </w:rPr>
        <w:t>impedindo</w:t>
      </w:r>
      <w:r w:rsidR="000700E1" w:rsidRPr="008E373A">
        <w:rPr>
          <w:rFonts w:ascii="Times New Roman" w:hAnsi="Times New Roman"/>
          <w:sz w:val="24"/>
          <w:szCs w:val="24"/>
        </w:rPr>
        <w:t xml:space="preserve"> que o material se de</w:t>
      </w:r>
      <w:r w:rsidR="00F4501C" w:rsidRPr="008E373A">
        <w:rPr>
          <w:rFonts w:ascii="Times New Roman" w:hAnsi="Times New Roman"/>
          <w:sz w:val="24"/>
          <w:szCs w:val="24"/>
        </w:rPr>
        <w:t xml:space="preserve">forme </w:t>
      </w:r>
      <w:proofErr w:type="spellStart"/>
      <w:r w:rsidR="00F4501C" w:rsidRPr="008E373A">
        <w:rPr>
          <w:rFonts w:ascii="Times New Roman" w:hAnsi="Times New Roman"/>
          <w:sz w:val="24"/>
          <w:szCs w:val="24"/>
        </w:rPr>
        <w:t>anelásticamente</w:t>
      </w:r>
      <w:proofErr w:type="spellEnd"/>
      <w:r w:rsidR="00F4501C" w:rsidRPr="008E373A">
        <w:rPr>
          <w:rFonts w:ascii="Times New Roman" w:hAnsi="Times New Roman"/>
          <w:sz w:val="24"/>
          <w:szCs w:val="24"/>
        </w:rPr>
        <w:t xml:space="preserve">, condição </w:t>
      </w:r>
      <w:r w:rsidR="000700E1" w:rsidRPr="008E373A">
        <w:rPr>
          <w:rFonts w:ascii="Times New Roman" w:hAnsi="Times New Roman"/>
          <w:sz w:val="24"/>
          <w:szCs w:val="24"/>
        </w:rPr>
        <w:t xml:space="preserve">necessária para o surgimento de </w:t>
      </w:r>
      <w:proofErr w:type="spellStart"/>
      <w:r w:rsidR="000700E1" w:rsidRPr="008E373A">
        <w:rPr>
          <w:rFonts w:ascii="Times New Roman" w:hAnsi="Times New Roman"/>
          <w:sz w:val="24"/>
          <w:szCs w:val="24"/>
        </w:rPr>
        <w:t>crazes</w:t>
      </w:r>
      <w:proofErr w:type="spellEnd"/>
      <w:r w:rsidR="005A1EDF">
        <w:rPr>
          <w:rFonts w:ascii="Times New Roman" w:hAnsi="Times New Roman"/>
          <w:sz w:val="24"/>
          <w:szCs w:val="24"/>
        </w:rPr>
        <w:t xml:space="preserve"> [17,18</w:t>
      </w:r>
      <w:r w:rsidR="0045455A">
        <w:rPr>
          <w:rFonts w:ascii="Times New Roman" w:hAnsi="Times New Roman"/>
          <w:sz w:val="24"/>
          <w:szCs w:val="24"/>
        </w:rPr>
        <w:t>].</w:t>
      </w:r>
      <w:r w:rsidR="0077083D">
        <w:rPr>
          <w:rFonts w:ascii="Times New Roman" w:hAnsi="Times New Roman"/>
          <w:sz w:val="24"/>
          <w:szCs w:val="24"/>
        </w:rPr>
        <w:t xml:space="preserve"> </w:t>
      </w:r>
      <w:r w:rsidR="00F72135" w:rsidRPr="008E373A">
        <w:rPr>
          <w:rFonts w:ascii="Times New Roman" w:hAnsi="Times New Roman"/>
          <w:color w:val="000000"/>
          <w:sz w:val="24"/>
          <w:szCs w:val="24"/>
        </w:rPr>
        <w:t xml:space="preserve">As amostras paralelas nas duas velocidades exibiram comportamentos distintos. </w:t>
      </w:r>
      <w:r w:rsidR="003B0B94" w:rsidRPr="008E373A">
        <w:rPr>
          <w:rFonts w:ascii="Times New Roman" w:hAnsi="Times New Roman"/>
          <w:color w:val="000000"/>
          <w:sz w:val="24"/>
          <w:szCs w:val="24"/>
        </w:rPr>
        <w:t>À</w:t>
      </w:r>
      <w:r w:rsidR="00F72135" w:rsidRPr="008E373A">
        <w:rPr>
          <w:rFonts w:ascii="Times New Roman" w:hAnsi="Times New Roman"/>
          <w:color w:val="000000"/>
          <w:sz w:val="24"/>
          <w:szCs w:val="24"/>
        </w:rPr>
        <w:t xml:space="preserve"> medida que a taxa de deformação aumenta o </w:t>
      </w:r>
      <w:r w:rsidR="003B0B94" w:rsidRPr="008E373A">
        <w:rPr>
          <w:rFonts w:ascii="Times New Roman" w:hAnsi="Times New Roman"/>
          <w:color w:val="000000"/>
          <w:sz w:val="24"/>
          <w:szCs w:val="24"/>
        </w:rPr>
        <w:t xml:space="preserve">espaçamento entre elas </w:t>
      </w:r>
      <w:r w:rsidR="0077083D">
        <w:rPr>
          <w:rFonts w:ascii="Times New Roman" w:hAnsi="Times New Roman"/>
          <w:color w:val="000000"/>
          <w:sz w:val="24"/>
          <w:szCs w:val="24"/>
        </w:rPr>
        <w:t>diminui, o que já foi observado anteriormente</w:t>
      </w:r>
      <w:r w:rsidR="00512C35">
        <w:rPr>
          <w:rFonts w:ascii="Times New Roman" w:hAnsi="Times New Roman"/>
          <w:color w:val="000000"/>
          <w:sz w:val="24"/>
          <w:szCs w:val="24"/>
        </w:rPr>
        <w:t xml:space="preserve"> [5</w:t>
      </w:r>
      <w:r w:rsidR="0045455A">
        <w:rPr>
          <w:rFonts w:ascii="Times New Roman" w:hAnsi="Times New Roman"/>
          <w:color w:val="000000"/>
          <w:sz w:val="24"/>
          <w:szCs w:val="24"/>
        </w:rPr>
        <w:t>].</w:t>
      </w:r>
      <w:r w:rsidR="0077083D">
        <w:rPr>
          <w:rFonts w:ascii="Times New Roman" w:hAnsi="Times New Roman"/>
          <w:color w:val="000000"/>
          <w:sz w:val="24"/>
          <w:szCs w:val="24"/>
        </w:rPr>
        <w:t xml:space="preserve"> </w:t>
      </w:r>
    </w:p>
    <w:p w:rsidR="00266520" w:rsidRPr="00077A12" w:rsidRDefault="005153BA" w:rsidP="00077A12">
      <w:pPr>
        <w:spacing w:line="480" w:lineRule="auto"/>
        <w:ind w:firstLine="708"/>
        <w:rPr>
          <w:rFonts w:ascii="Times New Roman" w:hAnsi="Times New Roman"/>
          <w:color w:val="000000"/>
          <w:sz w:val="24"/>
          <w:szCs w:val="24"/>
        </w:rPr>
      </w:pPr>
      <w:r>
        <w:rPr>
          <w:rFonts w:ascii="Times New Roman" w:hAnsi="Times New Roman"/>
          <w:color w:val="000000"/>
          <w:sz w:val="24"/>
          <w:szCs w:val="24"/>
        </w:rPr>
        <w:t>Na Figura VII</w:t>
      </w:r>
      <w:r w:rsidR="002E5746" w:rsidRPr="008E373A">
        <w:rPr>
          <w:rFonts w:ascii="Times New Roman" w:hAnsi="Times New Roman"/>
          <w:color w:val="000000"/>
          <w:sz w:val="24"/>
          <w:szCs w:val="24"/>
        </w:rPr>
        <w:t xml:space="preserve"> estão demonstradas as microg</w:t>
      </w:r>
      <w:r w:rsidR="00D93E7F" w:rsidRPr="008E373A">
        <w:rPr>
          <w:rFonts w:ascii="Times New Roman" w:hAnsi="Times New Roman"/>
          <w:color w:val="000000"/>
          <w:sz w:val="24"/>
          <w:szCs w:val="24"/>
        </w:rPr>
        <w:t>rafias das amostras do filme II</w:t>
      </w:r>
      <w:r w:rsidR="00D93E7F" w:rsidRPr="008E373A">
        <w:rPr>
          <w:rFonts w:ascii="Times New Roman" w:hAnsi="Times New Roman"/>
          <w:sz w:val="24"/>
          <w:szCs w:val="24"/>
        </w:rPr>
        <w:t>.</w:t>
      </w:r>
      <w:r w:rsidR="004C1DF1" w:rsidRPr="008E373A">
        <w:rPr>
          <w:rFonts w:ascii="Times New Roman" w:hAnsi="Times New Roman"/>
          <w:sz w:val="24"/>
          <w:szCs w:val="24"/>
        </w:rPr>
        <w:t xml:space="preserve"> O perfil das fissuras varia de acordo com a direção do alinhamento das cadeias em relação ao ensaio de tração, bem como da velocidade de deformação utilizada. Observa-se que mais uma vez as amostras paralelas exibiram um maior número de fissuras, no entanto, com uma baixa profundidade. Nas superfícies das amostras perpendiculares têm-se fissura com uma maior profundidade. Essas observações são semelhantes às obtidas por microscopia ótica, mas com a maior profundidade de campo permite uma melhor definição de detalhes, principalmente quanto à profundidade das fissuras.</w:t>
      </w:r>
    </w:p>
    <w:p w:rsidR="00EA693E" w:rsidRPr="008E373A" w:rsidRDefault="00EA693E" w:rsidP="0089528E">
      <w:pPr>
        <w:spacing w:line="480" w:lineRule="auto"/>
        <w:rPr>
          <w:rFonts w:ascii="Times New Roman" w:hAnsi="Times New Roman"/>
          <w:sz w:val="24"/>
          <w:szCs w:val="24"/>
        </w:rPr>
      </w:pPr>
    </w:p>
    <w:p w:rsidR="00CB4F81" w:rsidRPr="008E373A" w:rsidRDefault="0063465B" w:rsidP="0089528E">
      <w:pPr>
        <w:spacing w:line="480" w:lineRule="auto"/>
        <w:ind w:firstLine="0"/>
        <w:rPr>
          <w:rFonts w:ascii="Times New Roman" w:hAnsi="Times New Roman"/>
          <w:b/>
          <w:sz w:val="24"/>
          <w:szCs w:val="24"/>
        </w:rPr>
      </w:pPr>
      <w:r w:rsidRPr="008E373A">
        <w:rPr>
          <w:rFonts w:ascii="Times New Roman" w:hAnsi="Times New Roman"/>
          <w:b/>
          <w:sz w:val="24"/>
          <w:szCs w:val="24"/>
        </w:rPr>
        <w:lastRenderedPageBreak/>
        <w:t>CONCLUSÕES</w:t>
      </w:r>
    </w:p>
    <w:p w:rsidR="007F433F" w:rsidRPr="00266520" w:rsidRDefault="007F433F" w:rsidP="0089528E">
      <w:pPr>
        <w:spacing w:line="480" w:lineRule="auto"/>
        <w:rPr>
          <w:rFonts w:ascii="Times New Roman" w:hAnsi="Times New Roman"/>
          <w:sz w:val="24"/>
          <w:szCs w:val="24"/>
        </w:rPr>
      </w:pPr>
      <w:r w:rsidRPr="00266520">
        <w:rPr>
          <w:rFonts w:ascii="Times New Roman" w:hAnsi="Times New Roman"/>
          <w:sz w:val="24"/>
          <w:szCs w:val="24"/>
        </w:rPr>
        <w:t xml:space="preserve">A partir dos resultados </w:t>
      </w:r>
      <w:r w:rsidR="00743E22">
        <w:rPr>
          <w:rFonts w:ascii="Times New Roman" w:hAnsi="Times New Roman"/>
          <w:sz w:val="24"/>
          <w:szCs w:val="24"/>
        </w:rPr>
        <w:t>apresentados</w:t>
      </w:r>
      <w:r w:rsidRPr="00266520">
        <w:rPr>
          <w:rFonts w:ascii="Times New Roman" w:hAnsi="Times New Roman"/>
          <w:sz w:val="24"/>
          <w:szCs w:val="24"/>
        </w:rPr>
        <w:t xml:space="preserve"> foi possível concluir que </w:t>
      </w:r>
      <w:r w:rsidR="00B2331E" w:rsidRPr="00266520">
        <w:rPr>
          <w:rFonts w:ascii="Times New Roman" w:hAnsi="Times New Roman"/>
          <w:sz w:val="24"/>
          <w:szCs w:val="24"/>
        </w:rPr>
        <w:t>o butanol provocou</w:t>
      </w:r>
      <w:r w:rsidRPr="00266520">
        <w:rPr>
          <w:rFonts w:ascii="Times New Roman" w:hAnsi="Times New Roman"/>
          <w:sz w:val="24"/>
          <w:szCs w:val="24"/>
        </w:rPr>
        <w:t xml:space="preserve"> uma modificação significativa nos filmes de poliestir</w:t>
      </w:r>
      <w:r w:rsidR="00F14CAD">
        <w:rPr>
          <w:rFonts w:ascii="Times New Roman" w:hAnsi="Times New Roman"/>
          <w:sz w:val="24"/>
          <w:szCs w:val="24"/>
        </w:rPr>
        <w:t xml:space="preserve">eno tanto nas amostras com direção </w:t>
      </w:r>
      <w:r w:rsidRPr="00266520">
        <w:rPr>
          <w:rFonts w:ascii="Times New Roman" w:hAnsi="Times New Roman"/>
          <w:sz w:val="24"/>
          <w:szCs w:val="24"/>
        </w:rPr>
        <w:t>paralela como na</w:t>
      </w:r>
      <w:r w:rsidR="00F14CAD">
        <w:rPr>
          <w:rFonts w:ascii="Times New Roman" w:hAnsi="Times New Roman"/>
          <w:sz w:val="24"/>
          <w:szCs w:val="24"/>
        </w:rPr>
        <w:t xml:space="preserve"> direção</w:t>
      </w:r>
      <w:r w:rsidRPr="00266520">
        <w:rPr>
          <w:rFonts w:ascii="Times New Roman" w:hAnsi="Times New Roman"/>
          <w:sz w:val="24"/>
          <w:szCs w:val="24"/>
        </w:rPr>
        <w:t xml:space="preserve"> perpendicular, </w:t>
      </w:r>
      <w:r w:rsidR="00743E22">
        <w:rPr>
          <w:rFonts w:ascii="Times New Roman" w:hAnsi="Times New Roman"/>
          <w:sz w:val="24"/>
          <w:szCs w:val="24"/>
        </w:rPr>
        <w:t xml:space="preserve">com </w:t>
      </w:r>
      <w:r w:rsidRPr="00266520">
        <w:rPr>
          <w:rFonts w:ascii="Times New Roman" w:hAnsi="Times New Roman"/>
          <w:sz w:val="24"/>
          <w:szCs w:val="24"/>
        </w:rPr>
        <w:t xml:space="preserve">redução </w:t>
      </w:r>
      <w:r w:rsidR="00743E22">
        <w:rPr>
          <w:rFonts w:ascii="Times New Roman" w:hAnsi="Times New Roman"/>
          <w:sz w:val="24"/>
          <w:szCs w:val="24"/>
        </w:rPr>
        <w:t xml:space="preserve">substancial </w:t>
      </w:r>
      <w:r w:rsidRPr="00266520">
        <w:rPr>
          <w:rFonts w:ascii="Times New Roman" w:hAnsi="Times New Roman"/>
          <w:sz w:val="24"/>
          <w:szCs w:val="24"/>
        </w:rPr>
        <w:t>nas propriedades mecânicas. Entretanto, as amostras com orientação paralela apre</w:t>
      </w:r>
      <w:r w:rsidR="00F14CAD">
        <w:rPr>
          <w:rFonts w:ascii="Times New Roman" w:hAnsi="Times New Roman"/>
          <w:sz w:val="24"/>
          <w:szCs w:val="24"/>
        </w:rPr>
        <w:t xml:space="preserve">sentaram melhores propriedades na presença do fluido ativo (butanol), bem como nas duas taxas de </w:t>
      </w:r>
      <w:r w:rsidR="00743E22">
        <w:rPr>
          <w:rFonts w:ascii="Times New Roman" w:hAnsi="Times New Roman"/>
          <w:sz w:val="24"/>
          <w:szCs w:val="24"/>
        </w:rPr>
        <w:t>deslocamento</w:t>
      </w:r>
      <w:r w:rsidR="00F14CAD">
        <w:rPr>
          <w:rFonts w:ascii="Times New Roman" w:hAnsi="Times New Roman"/>
          <w:sz w:val="24"/>
          <w:szCs w:val="24"/>
        </w:rPr>
        <w:t xml:space="preserve"> utilizadas.</w:t>
      </w:r>
    </w:p>
    <w:p w:rsidR="00F14CAD" w:rsidRDefault="00F420E0" w:rsidP="0089528E">
      <w:pPr>
        <w:spacing w:line="480" w:lineRule="auto"/>
        <w:rPr>
          <w:rFonts w:ascii="Times New Roman" w:hAnsi="Times New Roman"/>
          <w:sz w:val="24"/>
          <w:szCs w:val="24"/>
        </w:rPr>
      </w:pPr>
      <w:r w:rsidRPr="00266520">
        <w:rPr>
          <w:rFonts w:ascii="Times New Roman" w:hAnsi="Times New Roman"/>
          <w:sz w:val="24"/>
          <w:szCs w:val="24"/>
        </w:rPr>
        <w:t>Fissuras perpendiculares à direção de aplicação do esforço foram formadas em todos os corpos de prova, variando a quantidade e profundidade de acordo com a direção do alinhamento das cad</w:t>
      </w:r>
      <w:r w:rsidR="007D68EC">
        <w:rPr>
          <w:rFonts w:ascii="Times New Roman" w:hAnsi="Times New Roman"/>
          <w:sz w:val="24"/>
          <w:szCs w:val="24"/>
        </w:rPr>
        <w:t xml:space="preserve">eias (perpendicular e paralela), </w:t>
      </w:r>
      <w:r w:rsidRPr="00266520">
        <w:rPr>
          <w:rFonts w:ascii="Times New Roman" w:hAnsi="Times New Roman"/>
          <w:sz w:val="24"/>
          <w:szCs w:val="24"/>
        </w:rPr>
        <w:t xml:space="preserve">bem como da velocidade de </w:t>
      </w:r>
      <w:r w:rsidR="00743E22">
        <w:rPr>
          <w:rFonts w:ascii="Times New Roman" w:hAnsi="Times New Roman"/>
          <w:sz w:val="24"/>
          <w:szCs w:val="24"/>
        </w:rPr>
        <w:t>deslocamento</w:t>
      </w:r>
      <w:r w:rsidRPr="00266520">
        <w:rPr>
          <w:rFonts w:ascii="Times New Roman" w:hAnsi="Times New Roman"/>
          <w:sz w:val="24"/>
          <w:szCs w:val="24"/>
        </w:rPr>
        <w:t xml:space="preserve"> aplicada no ensaio de tração.</w:t>
      </w:r>
      <w:r w:rsidR="00F14CAD">
        <w:rPr>
          <w:rFonts w:ascii="Times New Roman" w:hAnsi="Times New Roman"/>
          <w:sz w:val="24"/>
          <w:szCs w:val="24"/>
        </w:rPr>
        <w:t xml:space="preserve"> A presença de pré-fissuras e fissuras </w:t>
      </w:r>
      <w:r w:rsidR="007D68EC">
        <w:rPr>
          <w:rFonts w:ascii="Times New Roman" w:hAnsi="Times New Roman"/>
          <w:sz w:val="24"/>
          <w:szCs w:val="24"/>
        </w:rPr>
        <w:t>fez com que o material suportasse</w:t>
      </w:r>
      <w:r w:rsidR="00F14CAD">
        <w:rPr>
          <w:rFonts w:ascii="Times New Roman" w:hAnsi="Times New Roman"/>
          <w:sz w:val="24"/>
          <w:szCs w:val="24"/>
        </w:rPr>
        <w:t xml:space="preserve"> uma maior carga mecânica, diminuindo os efeitos de concentração de tensões. </w:t>
      </w:r>
    </w:p>
    <w:p w:rsidR="007D68EC" w:rsidRPr="007D68EC" w:rsidRDefault="007F433F" w:rsidP="0089528E">
      <w:pPr>
        <w:spacing w:line="480" w:lineRule="auto"/>
        <w:rPr>
          <w:rFonts w:ascii="Times New Roman" w:hAnsi="Times New Roman"/>
          <w:b/>
          <w:sz w:val="24"/>
          <w:szCs w:val="24"/>
        </w:rPr>
      </w:pPr>
      <w:r w:rsidRPr="00266520">
        <w:rPr>
          <w:rFonts w:ascii="Times New Roman" w:hAnsi="Times New Roman"/>
          <w:sz w:val="24"/>
          <w:szCs w:val="24"/>
        </w:rPr>
        <w:t xml:space="preserve">Foi possível </w:t>
      </w:r>
      <w:r w:rsidR="007D68EC">
        <w:rPr>
          <w:rFonts w:ascii="Times New Roman" w:hAnsi="Times New Roman"/>
          <w:sz w:val="24"/>
          <w:szCs w:val="24"/>
        </w:rPr>
        <w:t>concluir</w:t>
      </w:r>
      <w:r w:rsidRPr="00266520">
        <w:rPr>
          <w:rFonts w:ascii="Times New Roman" w:hAnsi="Times New Roman"/>
          <w:sz w:val="24"/>
          <w:szCs w:val="24"/>
        </w:rPr>
        <w:t xml:space="preserve"> aind</w:t>
      </w:r>
      <w:r w:rsidR="00FA32EC" w:rsidRPr="00266520">
        <w:rPr>
          <w:rFonts w:ascii="Times New Roman" w:hAnsi="Times New Roman"/>
          <w:sz w:val="24"/>
          <w:szCs w:val="24"/>
        </w:rPr>
        <w:t xml:space="preserve">a através do MO e do MEV </w:t>
      </w:r>
      <w:r w:rsidRPr="00266520">
        <w:rPr>
          <w:rFonts w:ascii="Times New Roman" w:hAnsi="Times New Roman"/>
          <w:sz w:val="24"/>
          <w:szCs w:val="24"/>
        </w:rPr>
        <w:t>que a superfície dos filmes em ambas as orientações são notavelmente diferentes.</w:t>
      </w:r>
      <w:r w:rsidR="00743E22">
        <w:rPr>
          <w:rFonts w:ascii="Times New Roman" w:hAnsi="Times New Roman"/>
          <w:sz w:val="24"/>
          <w:szCs w:val="24"/>
        </w:rPr>
        <w:t xml:space="preserve"> Na presença de butanol, o</w:t>
      </w:r>
      <w:r w:rsidRPr="00266520">
        <w:rPr>
          <w:rFonts w:ascii="Times New Roman" w:hAnsi="Times New Roman"/>
          <w:sz w:val="24"/>
          <w:szCs w:val="24"/>
        </w:rPr>
        <w:t xml:space="preserve">s filmes com orientação paralela apresentaram um maior número de fissuras ao longo da superfície </w:t>
      </w:r>
      <w:r w:rsidR="00743E22">
        <w:rPr>
          <w:rFonts w:ascii="Times New Roman" w:hAnsi="Times New Roman"/>
          <w:sz w:val="24"/>
          <w:szCs w:val="24"/>
        </w:rPr>
        <w:t>enquanto que</w:t>
      </w:r>
      <w:r w:rsidRPr="00266520">
        <w:rPr>
          <w:rFonts w:ascii="Times New Roman" w:hAnsi="Times New Roman"/>
          <w:sz w:val="24"/>
          <w:szCs w:val="24"/>
        </w:rPr>
        <w:t xml:space="preserve"> os filmes </w:t>
      </w:r>
      <w:r w:rsidR="00743E22">
        <w:rPr>
          <w:rFonts w:ascii="Times New Roman" w:hAnsi="Times New Roman"/>
          <w:sz w:val="24"/>
          <w:szCs w:val="24"/>
        </w:rPr>
        <w:t>perpendiculares</w:t>
      </w:r>
      <w:r w:rsidRPr="00266520">
        <w:rPr>
          <w:rFonts w:ascii="Times New Roman" w:hAnsi="Times New Roman"/>
          <w:sz w:val="24"/>
          <w:szCs w:val="24"/>
        </w:rPr>
        <w:t xml:space="preserve"> exibiram </w:t>
      </w:r>
      <w:r w:rsidR="00743E22">
        <w:rPr>
          <w:rFonts w:ascii="Times New Roman" w:hAnsi="Times New Roman"/>
          <w:sz w:val="24"/>
          <w:szCs w:val="24"/>
        </w:rPr>
        <w:t>menos</w:t>
      </w:r>
      <w:r w:rsidRPr="00266520">
        <w:rPr>
          <w:rFonts w:ascii="Times New Roman" w:hAnsi="Times New Roman"/>
          <w:sz w:val="24"/>
          <w:szCs w:val="24"/>
        </w:rPr>
        <w:t xml:space="preserve"> fissuras com comprimentos maiores</w:t>
      </w:r>
      <w:r w:rsidR="00743E22">
        <w:rPr>
          <w:rFonts w:ascii="Times New Roman" w:hAnsi="Times New Roman"/>
          <w:sz w:val="24"/>
          <w:szCs w:val="24"/>
        </w:rPr>
        <w:t>. Estas</w:t>
      </w:r>
      <w:r w:rsidRPr="00266520">
        <w:rPr>
          <w:rFonts w:ascii="Times New Roman" w:hAnsi="Times New Roman"/>
          <w:sz w:val="24"/>
          <w:szCs w:val="24"/>
        </w:rPr>
        <w:t xml:space="preserve"> geram trincas mais profundas que favorecem a absorção de fluidos e, consequentemente o colapso do material. </w:t>
      </w:r>
      <w:r w:rsidR="007D68EC" w:rsidRPr="00266520">
        <w:rPr>
          <w:rFonts w:ascii="Times New Roman" w:hAnsi="Times New Roman"/>
          <w:sz w:val="24"/>
          <w:szCs w:val="24"/>
        </w:rPr>
        <w:t>A não uniformidade do fissuramento pode estar relacionada com as variações da orientação, provavelmente induzida no processo de extrusão</w:t>
      </w:r>
      <w:r w:rsidR="007D68EC">
        <w:rPr>
          <w:rFonts w:ascii="Times New Roman" w:hAnsi="Times New Roman"/>
          <w:sz w:val="24"/>
          <w:szCs w:val="24"/>
        </w:rPr>
        <w:t>.</w:t>
      </w:r>
      <w:r w:rsidR="00743E22">
        <w:rPr>
          <w:rFonts w:ascii="Times New Roman" w:hAnsi="Times New Roman"/>
          <w:sz w:val="24"/>
          <w:szCs w:val="24"/>
        </w:rPr>
        <w:t xml:space="preserve"> </w:t>
      </w:r>
    </w:p>
    <w:p w:rsidR="00FE5FE4" w:rsidRDefault="007F433F" w:rsidP="0089528E">
      <w:pPr>
        <w:spacing w:line="480" w:lineRule="auto"/>
        <w:rPr>
          <w:rFonts w:ascii="Times New Roman" w:hAnsi="Times New Roman"/>
          <w:sz w:val="24"/>
          <w:szCs w:val="24"/>
        </w:rPr>
      </w:pPr>
      <w:r w:rsidRPr="00266520">
        <w:rPr>
          <w:rFonts w:ascii="Times New Roman" w:hAnsi="Times New Roman"/>
          <w:sz w:val="24"/>
          <w:szCs w:val="24"/>
        </w:rPr>
        <w:t>Assim,</w:t>
      </w:r>
      <w:r w:rsidR="007D68EC">
        <w:rPr>
          <w:rFonts w:ascii="Times New Roman" w:hAnsi="Times New Roman"/>
          <w:sz w:val="24"/>
          <w:szCs w:val="24"/>
        </w:rPr>
        <w:t xml:space="preserve"> o processo de extrusão pode induzir orientação no material influenciando diretamente no ESC</w:t>
      </w:r>
      <w:r w:rsidR="00743E22">
        <w:rPr>
          <w:rFonts w:ascii="Times New Roman" w:hAnsi="Times New Roman"/>
          <w:sz w:val="24"/>
          <w:szCs w:val="24"/>
        </w:rPr>
        <w:t xml:space="preserve">, sendo a direção perpendicular à extrusão </w:t>
      </w:r>
      <w:r w:rsidR="001B3C69">
        <w:rPr>
          <w:rFonts w:ascii="Times New Roman" w:hAnsi="Times New Roman"/>
          <w:sz w:val="24"/>
          <w:szCs w:val="24"/>
        </w:rPr>
        <w:t>a mais propensa</w:t>
      </w:r>
      <w:r w:rsidR="00743E22">
        <w:rPr>
          <w:rFonts w:ascii="Times New Roman" w:hAnsi="Times New Roman"/>
          <w:sz w:val="24"/>
          <w:szCs w:val="24"/>
        </w:rPr>
        <w:t xml:space="preserve"> à </w:t>
      </w:r>
      <w:r w:rsidR="00F33189">
        <w:rPr>
          <w:rFonts w:ascii="Times New Roman" w:hAnsi="Times New Roman"/>
          <w:sz w:val="24"/>
          <w:szCs w:val="24"/>
        </w:rPr>
        <w:t>falha.</w:t>
      </w:r>
    </w:p>
    <w:p w:rsidR="007D68EC" w:rsidRPr="007D68EC" w:rsidRDefault="007D68EC" w:rsidP="007D68EC">
      <w:pPr>
        <w:spacing w:line="480" w:lineRule="auto"/>
        <w:rPr>
          <w:rFonts w:ascii="Times New Roman" w:hAnsi="Times New Roman"/>
          <w:sz w:val="24"/>
          <w:szCs w:val="24"/>
        </w:rPr>
      </w:pPr>
    </w:p>
    <w:p w:rsidR="00F33189" w:rsidRDefault="00F33189" w:rsidP="007D68EC">
      <w:pPr>
        <w:autoSpaceDE w:val="0"/>
        <w:autoSpaceDN w:val="0"/>
        <w:adjustRightInd w:val="0"/>
        <w:spacing w:after="120" w:line="480" w:lineRule="auto"/>
        <w:ind w:firstLine="0"/>
        <w:jc w:val="center"/>
        <w:rPr>
          <w:rFonts w:ascii="Times New Roman" w:hAnsi="Times New Roman"/>
          <w:b/>
          <w:sz w:val="24"/>
          <w:szCs w:val="24"/>
        </w:rPr>
      </w:pPr>
    </w:p>
    <w:p w:rsidR="00F33189" w:rsidRDefault="00F33189" w:rsidP="007D68EC">
      <w:pPr>
        <w:autoSpaceDE w:val="0"/>
        <w:autoSpaceDN w:val="0"/>
        <w:adjustRightInd w:val="0"/>
        <w:spacing w:after="120" w:line="480" w:lineRule="auto"/>
        <w:ind w:firstLine="0"/>
        <w:jc w:val="center"/>
        <w:rPr>
          <w:rFonts w:ascii="Times New Roman" w:hAnsi="Times New Roman"/>
          <w:b/>
          <w:sz w:val="24"/>
          <w:szCs w:val="24"/>
        </w:rPr>
      </w:pPr>
    </w:p>
    <w:p w:rsidR="003E191B" w:rsidRPr="007D68EC" w:rsidRDefault="00CD2F10" w:rsidP="007D68EC">
      <w:pPr>
        <w:autoSpaceDE w:val="0"/>
        <w:autoSpaceDN w:val="0"/>
        <w:adjustRightInd w:val="0"/>
        <w:spacing w:after="120" w:line="480" w:lineRule="auto"/>
        <w:ind w:firstLine="0"/>
        <w:jc w:val="center"/>
        <w:rPr>
          <w:rFonts w:ascii="Times New Roman" w:hAnsi="Times New Roman"/>
          <w:b/>
          <w:sz w:val="24"/>
          <w:szCs w:val="24"/>
        </w:rPr>
      </w:pPr>
      <w:r w:rsidRPr="008E373A">
        <w:rPr>
          <w:rFonts w:ascii="Times New Roman" w:hAnsi="Times New Roman"/>
          <w:b/>
          <w:sz w:val="24"/>
          <w:szCs w:val="24"/>
        </w:rPr>
        <w:lastRenderedPageBreak/>
        <w:t>REFERÊNCIAS</w:t>
      </w:r>
    </w:p>
    <w:p w:rsidR="003E191B" w:rsidRPr="005153BA" w:rsidRDefault="003E191B" w:rsidP="005153BA">
      <w:pPr>
        <w:numPr>
          <w:ilvl w:val="0"/>
          <w:numId w:val="5"/>
        </w:numPr>
        <w:autoSpaceDE w:val="0"/>
        <w:autoSpaceDN w:val="0"/>
        <w:adjustRightInd w:val="0"/>
        <w:spacing w:after="0" w:line="480" w:lineRule="auto"/>
        <w:ind w:left="0" w:firstLine="0"/>
        <w:rPr>
          <w:rFonts w:ascii="Times New Roman" w:hAnsi="Times New Roman"/>
          <w:sz w:val="24"/>
          <w:szCs w:val="24"/>
        </w:rPr>
      </w:pPr>
      <w:r w:rsidRPr="008E373A">
        <w:rPr>
          <w:rFonts w:ascii="Times New Roman" w:hAnsi="Times New Roman"/>
          <w:sz w:val="24"/>
          <w:szCs w:val="24"/>
        </w:rPr>
        <w:t xml:space="preserve">TORRES, M. A. P.; TELLES, M. T.; OLIVEIRA, C. M. F. Avaliação das propriedades de misturas de poliestireno com oligômeros de poli (Óxido de </w:t>
      </w:r>
      <w:proofErr w:type="spellStart"/>
      <w:r w:rsidRPr="008E373A">
        <w:rPr>
          <w:rFonts w:ascii="Times New Roman" w:hAnsi="Times New Roman"/>
          <w:sz w:val="24"/>
          <w:szCs w:val="24"/>
        </w:rPr>
        <w:t>Propileno</w:t>
      </w:r>
      <w:proofErr w:type="spellEnd"/>
      <w:r w:rsidRPr="008E373A">
        <w:rPr>
          <w:rFonts w:ascii="Times New Roman" w:hAnsi="Times New Roman"/>
          <w:sz w:val="24"/>
          <w:szCs w:val="24"/>
        </w:rPr>
        <w:t xml:space="preserve">) e poliestireno. Polímeros: Ciência e Tecnologia, </w:t>
      </w:r>
      <w:r w:rsidR="00753874" w:rsidRPr="008E373A">
        <w:rPr>
          <w:rFonts w:ascii="Times New Roman" w:hAnsi="Times New Roman"/>
          <w:sz w:val="24"/>
          <w:szCs w:val="24"/>
        </w:rPr>
        <w:t xml:space="preserve">v. 8, </w:t>
      </w:r>
      <w:r w:rsidRPr="008E373A">
        <w:rPr>
          <w:rFonts w:ascii="Times New Roman" w:hAnsi="Times New Roman"/>
          <w:sz w:val="24"/>
          <w:szCs w:val="24"/>
        </w:rPr>
        <w:t xml:space="preserve">1998.   </w:t>
      </w:r>
    </w:p>
    <w:p w:rsidR="00651FCE" w:rsidRPr="005153BA" w:rsidRDefault="00753874" w:rsidP="000E359E">
      <w:pPr>
        <w:pStyle w:val="PargrafodaLista"/>
        <w:numPr>
          <w:ilvl w:val="0"/>
          <w:numId w:val="5"/>
        </w:numPr>
        <w:tabs>
          <w:tab w:val="left" w:pos="142"/>
        </w:tabs>
        <w:autoSpaceDE w:val="0"/>
        <w:autoSpaceDN w:val="0"/>
        <w:adjustRightInd w:val="0"/>
        <w:spacing w:after="0" w:line="480" w:lineRule="auto"/>
        <w:ind w:left="0" w:firstLine="0"/>
        <w:rPr>
          <w:rFonts w:ascii="Times New Roman" w:hAnsi="Times New Roman"/>
          <w:sz w:val="24"/>
          <w:szCs w:val="24"/>
          <w:lang w:eastAsia="pt-BR" w:bidi="ar-SA"/>
        </w:rPr>
      </w:pPr>
      <w:r w:rsidRPr="008E373A">
        <w:rPr>
          <w:rFonts w:ascii="Times New Roman" w:hAnsi="Times New Roman"/>
          <w:sz w:val="24"/>
          <w:szCs w:val="24"/>
          <w:lang w:val="en-US" w:eastAsia="pt-BR" w:bidi="ar-SA"/>
        </w:rPr>
        <w:t xml:space="preserve">SCHEIRS, J.; PRIDDY, D. </w:t>
      </w:r>
      <w:r w:rsidRPr="008E373A">
        <w:rPr>
          <w:rFonts w:ascii="Times New Roman" w:hAnsi="Times New Roman"/>
          <w:b/>
          <w:bCs/>
          <w:sz w:val="24"/>
          <w:szCs w:val="24"/>
          <w:lang w:val="en-US" w:eastAsia="pt-BR" w:bidi="ar-SA"/>
        </w:rPr>
        <w:t xml:space="preserve">Modern </w:t>
      </w:r>
      <w:proofErr w:type="spellStart"/>
      <w:r w:rsidRPr="008E373A">
        <w:rPr>
          <w:rFonts w:ascii="Times New Roman" w:hAnsi="Times New Roman"/>
          <w:b/>
          <w:bCs/>
          <w:sz w:val="24"/>
          <w:szCs w:val="24"/>
          <w:lang w:val="en-US" w:eastAsia="pt-BR" w:bidi="ar-SA"/>
        </w:rPr>
        <w:t>styrenic</w:t>
      </w:r>
      <w:proofErr w:type="spellEnd"/>
      <w:r w:rsidRPr="008E373A">
        <w:rPr>
          <w:rFonts w:ascii="Times New Roman" w:hAnsi="Times New Roman"/>
          <w:b/>
          <w:bCs/>
          <w:sz w:val="24"/>
          <w:szCs w:val="24"/>
          <w:lang w:val="en-US" w:eastAsia="pt-BR" w:bidi="ar-SA"/>
        </w:rPr>
        <w:t xml:space="preserve"> polymers: polystyrenes and </w:t>
      </w:r>
      <w:proofErr w:type="spellStart"/>
      <w:r w:rsidRPr="008E373A">
        <w:rPr>
          <w:rFonts w:ascii="Times New Roman" w:hAnsi="Times New Roman"/>
          <w:b/>
          <w:bCs/>
          <w:sz w:val="24"/>
          <w:szCs w:val="24"/>
          <w:lang w:val="en-US" w:eastAsia="pt-BR" w:bidi="ar-SA"/>
        </w:rPr>
        <w:t>styrenic</w:t>
      </w:r>
      <w:proofErr w:type="spellEnd"/>
      <w:r w:rsidRPr="008E373A">
        <w:rPr>
          <w:rFonts w:ascii="Times New Roman" w:hAnsi="Times New Roman"/>
          <w:b/>
          <w:bCs/>
          <w:sz w:val="24"/>
          <w:szCs w:val="24"/>
          <w:lang w:val="en-US" w:eastAsia="pt-BR" w:bidi="ar-SA"/>
        </w:rPr>
        <w:t xml:space="preserve"> copolymers</w:t>
      </w:r>
      <w:r w:rsidRPr="008E373A">
        <w:rPr>
          <w:rFonts w:ascii="Times New Roman" w:hAnsi="Times New Roman"/>
          <w:sz w:val="24"/>
          <w:szCs w:val="24"/>
          <w:lang w:val="en-US" w:eastAsia="pt-BR" w:bidi="ar-SA"/>
        </w:rPr>
        <w:t xml:space="preserve">.   </w:t>
      </w:r>
      <w:r w:rsidRPr="008E373A">
        <w:rPr>
          <w:rFonts w:ascii="Times New Roman" w:hAnsi="Times New Roman"/>
          <w:sz w:val="24"/>
          <w:szCs w:val="24"/>
          <w:lang w:eastAsia="pt-BR" w:bidi="ar-SA"/>
        </w:rPr>
        <w:t xml:space="preserve">John </w:t>
      </w:r>
      <w:proofErr w:type="spellStart"/>
      <w:r w:rsidRPr="008E373A">
        <w:rPr>
          <w:rFonts w:ascii="Times New Roman" w:hAnsi="Times New Roman"/>
          <w:sz w:val="24"/>
          <w:szCs w:val="24"/>
          <w:lang w:eastAsia="pt-BR" w:bidi="ar-SA"/>
        </w:rPr>
        <w:t>Wiley</w:t>
      </w:r>
      <w:proofErr w:type="spellEnd"/>
      <w:r w:rsidRPr="008E373A">
        <w:rPr>
          <w:rFonts w:ascii="Times New Roman" w:hAnsi="Times New Roman"/>
          <w:sz w:val="24"/>
          <w:szCs w:val="24"/>
          <w:lang w:eastAsia="pt-BR" w:bidi="ar-SA"/>
        </w:rPr>
        <w:t xml:space="preserve"> &amp; Sons, 2003.  </w:t>
      </w:r>
    </w:p>
    <w:p w:rsidR="0063465B" w:rsidRPr="005153BA" w:rsidRDefault="00753874" w:rsidP="005153BA">
      <w:pPr>
        <w:numPr>
          <w:ilvl w:val="0"/>
          <w:numId w:val="5"/>
        </w:numPr>
        <w:autoSpaceDE w:val="0"/>
        <w:autoSpaceDN w:val="0"/>
        <w:adjustRightInd w:val="0"/>
        <w:spacing w:after="0" w:line="480" w:lineRule="auto"/>
        <w:ind w:left="0" w:firstLine="0"/>
        <w:rPr>
          <w:rFonts w:ascii="Times New Roman" w:hAnsi="Times New Roman"/>
          <w:sz w:val="24"/>
          <w:szCs w:val="24"/>
          <w:lang w:eastAsia="pt-BR" w:bidi="ar-SA"/>
        </w:rPr>
      </w:pPr>
      <w:r w:rsidRPr="008E373A">
        <w:rPr>
          <w:rFonts w:ascii="Times New Roman" w:hAnsi="Times New Roman"/>
          <w:sz w:val="24"/>
          <w:szCs w:val="24"/>
          <w:lang w:eastAsia="pt-BR" w:bidi="ar-SA"/>
        </w:rPr>
        <w:t xml:space="preserve">AMORIM, F. A.; DA SILVEIRA RABELLO, M. Efeito combinado da radiação gama e stress </w:t>
      </w:r>
      <w:proofErr w:type="spellStart"/>
      <w:r w:rsidRPr="008E373A">
        <w:rPr>
          <w:rFonts w:ascii="Times New Roman" w:hAnsi="Times New Roman"/>
          <w:sz w:val="24"/>
          <w:szCs w:val="24"/>
          <w:lang w:eastAsia="pt-BR" w:bidi="ar-SA"/>
        </w:rPr>
        <w:t>cracking</w:t>
      </w:r>
      <w:proofErr w:type="spellEnd"/>
      <w:r w:rsidRPr="008E373A">
        <w:rPr>
          <w:rFonts w:ascii="Times New Roman" w:hAnsi="Times New Roman"/>
          <w:sz w:val="24"/>
          <w:szCs w:val="24"/>
          <w:lang w:eastAsia="pt-BR" w:bidi="ar-SA"/>
        </w:rPr>
        <w:t xml:space="preserve"> no poliestireno.  2014.   </w:t>
      </w:r>
    </w:p>
    <w:p w:rsidR="00651FCE" w:rsidRPr="005153BA" w:rsidRDefault="00CD2F10" w:rsidP="000E359E">
      <w:pPr>
        <w:pStyle w:val="PargrafodaLista"/>
        <w:numPr>
          <w:ilvl w:val="0"/>
          <w:numId w:val="5"/>
        </w:numPr>
        <w:tabs>
          <w:tab w:val="left" w:pos="142"/>
        </w:tabs>
        <w:autoSpaceDE w:val="0"/>
        <w:autoSpaceDN w:val="0"/>
        <w:adjustRightInd w:val="0"/>
        <w:spacing w:after="0" w:line="480" w:lineRule="auto"/>
        <w:ind w:left="0" w:firstLine="0"/>
        <w:rPr>
          <w:rFonts w:ascii="Times New Roman" w:hAnsi="Times New Roman"/>
          <w:sz w:val="24"/>
          <w:szCs w:val="24"/>
        </w:rPr>
      </w:pPr>
      <w:r w:rsidRPr="008E373A">
        <w:rPr>
          <w:rFonts w:ascii="Times New Roman" w:hAnsi="Times New Roman"/>
          <w:sz w:val="24"/>
          <w:szCs w:val="24"/>
        </w:rPr>
        <w:t>DE PAOLI, M. A. Apostila do Curso: Polímeros: Degradação e Estabilização: UNICAMP, 2008.</w:t>
      </w:r>
    </w:p>
    <w:p w:rsidR="00512C35" w:rsidRPr="00512C35" w:rsidRDefault="00651FCE" w:rsidP="00512C35">
      <w:pPr>
        <w:numPr>
          <w:ilvl w:val="0"/>
          <w:numId w:val="5"/>
        </w:numPr>
        <w:autoSpaceDE w:val="0"/>
        <w:autoSpaceDN w:val="0"/>
        <w:adjustRightInd w:val="0"/>
        <w:spacing w:after="0" w:line="480" w:lineRule="auto"/>
        <w:ind w:left="0" w:firstLine="0"/>
        <w:rPr>
          <w:rFonts w:ascii="Times New Roman" w:hAnsi="Times New Roman"/>
          <w:sz w:val="24"/>
          <w:szCs w:val="24"/>
          <w:lang w:eastAsia="pt-BR" w:bidi="ar-SA"/>
        </w:rPr>
      </w:pPr>
      <w:r w:rsidRPr="008E373A">
        <w:rPr>
          <w:rFonts w:ascii="Times New Roman" w:hAnsi="Times New Roman"/>
          <w:sz w:val="24"/>
          <w:szCs w:val="24"/>
          <w:lang w:eastAsia="pt-BR" w:bidi="ar-SA"/>
        </w:rPr>
        <w:t>TEÓFILO, E. T.</w:t>
      </w:r>
      <w:r w:rsidR="00E95952">
        <w:rPr>
          <w:rFonts w:ascii="Times New Roman" w:hAnsi="Times New Roman"/>
          <w:sz w:val="24"/>
          <w:szCs w:val="24"/>
          <w:lang w:eastAsia="pt-BR" w:bidi="ar-SA"/>
        </w:rPr>
        <w:t xml:space="preserve">; </w:t>
      </w:r>
      <w:proofErr w:type="gramStart"/>
      <w:r w:rsidR="00E95952">
        <w:rPr>
          <w:rFonts w:ascii="Times New Roman" w:hAnsi="Times New Roman"/>
          <w:sz w:val="24"/>
          <w:szCs w:val="24"/>
          <w:lang w:eastAsia="pt-BR" w:bidi="ar-SA"/>
        </w:rPr>
        <w:t>MELO,</w:t>
      </w:r>
      <w:proofErr w:type="gramEnd"/>
      <w:r w:rsidR="00E95952">
        <w:rPr>
          <w:rFonts w:ascii="Times New Roman" w:hAnsi="Times New Roman"/>
          <w:sz w:val="24"/>
          <w:szCs w:val="24"/>
          <w:lang w:eastAsia="pt-BR" w:bidi="ar-SA"/>
        </w:rPr>
        <w:t xml:space="preserve"> R. N.; SILVA, S. M. L.; RABELLO, M. S. </w:t>
      </w:r>
      <w:r w:rsidRPr="00E95952">
        <w:rPr>
          <w:rFonts w:ascii="Times New Roman" w:hAnsi="Times New Roman"/>
          <w:sz w:val="24"/>
          <w:szCs w:val="24"/>
          <w:lang w:eastAsia="pt-BR" w:bidi="ar-SA"/>
        </w:rPr>
        <w:t xml:space="preserve">Stress </w:t>
      </w:r>
      <w:proofErr w:type="spellStart"/>
      <w:r w:rsidRPr="00E95952">
        <w:rPr>
          <w:rFonts w:ascii="Times New Roman" w:hAnsi="Times New Roman"/>
          <w:sz w:val="24"/>
          <w:szCs w:val="24"/>
          <w:lang w:eastAsia="pt-BR" w:bidi="ar-SA"/>
        </w:rPr>
        <w:t>cracking</w:t>
      </w:r>
      <w:proofErr w:type="spellEnd"/>
      <w:r w:rsidRPr="00E95952">
        <w:rPr>
          <w:rFonts w:ascii="Times New Roman" w:hAnsi="Times New Roman"/>
          <w:sz w:val="24"/>
          <w:szCs w:val="24"/>
          <w:lang w:eastAsia="pt-BR" w:bidi="ar-SA"/>
        </w:rPr>
        <w:t xml:space="preserve"> e ataque químico do pet em diferentes agentes químicos. </w:t>
      </w:r>
      <w:r w:rsidRPr="00E95952">
        <w:rPr>
          <w:rFonts w:ascii="Times New Roman" w:hAnsi="Times New Roman"/>
          <w:b/>
          <w:bCs/>
          <w:sz w:val="24"/>
          <w:szCs w:val="24"/>
          <w:lang w:eastAsia="pt-BR" w:bidi="ar-SA"/>
        </w:rPr>
        <w:t xml:space="preserve">Polímeros: Ciência e Tecnologia, </w:t>
      </w:r>
      <w:r w:rsidRPr="00E95952">
        <w:rPr>
          <w:rFonts w:ascii="Times New Roman" w:hAnsi="Times New Roman"/>
          <w:sz w:val="24"/>
          <w:szCs w:val="24"/>
          <w:lang w:eastAsia="pt-BR" w:bidi="ar-SA"/>
        </w:rPr>
        <w:t xml:space="preserve">v. 19, p. 202-211, 2009.  </w:t>
      </w:r>
    </w:p>
    <w:p w:rsidR="00651FCE" w:rsidRPr="005153BA" w:rsidRDefault="00651FCE" w:rsidP="000E359E">
      <w:pPr>
        <w:numPr>
          <w:ilvl w:val="0"/>
          <w:numId w:val="5"/>
        </w:numPr>
        <w:autoSpaceDE w:val="0"/>
        <w:autoSpaceDN w:val="0"/>
        <w:adjustRightInd w:val="0"/>
        <w:spacing w:after="0" w:line="480" w:lineRule="auto"/>
        <w:ind w:left="0" w:firstLine="0"/>
        <w:rPr>
          <w:rFonts w:ascii="Times New Roman" w:hAnsi="Times New Roman"/>
          <w:sz w:val="24"/>
          <w:szCs w:val="24"/>
          <w:lang w:val="en-US" w:eastAsia="pt-BR" w:bidi="ar-SA"/>
        </w:rPr>
      </w:pPr>
      <w:r w:rsidRPr="008E373A">
        <w:rPr>
          <w:rFonts w:ascii="Times New Roman" w:hAnsi="Times New Roman"/>
          <w:sz w:val="24"/>
          <w:szCs w:val="24"/>
          <w:lang w:val="en-US" w:eastAsia="pt-BR" w:bidi="ar-SA"/>
        </w:rPr>
        <w:t xml:space="preserve">WRIGHT, D. C. </w:t>
      </w:r>
      <w:r w:rsidRPr="008E373A">
        <w:rPr>
          <w:rFonts w:ascii="Times New Roman" w:hAnsi="Times New Roman"/>
          <w:b/>
          <w:bCs/>
          <w:sz w:val="24"/>
          <w:szCs w:val="24"/>
          <w:lang w:val="en-US" w:eastAsia="pt-BR" w:bidi="ar-SA"/>
        </w:rPr>
        <w:t>Environmental stress cracking of plastics</w:t>
      </w:r>
      <w:r w:rsidRPr="008E373A">
        <w:rPr>
          <w:rFonts w:ascii="Times New Roman" w:hAnsi="Times New Roman"/>
          <w:sz w:val="24"/>
          <w:szCs w:val="24"/>
          <w:lang w:val="en-US" w:eastAsia="pt-BR" w:bidi="ar-SA"/>
        </w:rPr>
        <w:t xml:space="preserve">.   </w:t>
      </w:r>
      <w:proofErr w:type="spellStart"/>
      <w:proofErr w:type="gramStart"/>
      <w:r w:rsidRPr="008E373A">
        <w:rPr>
          <w:rFonts w:ascii="Times New Roman" w:hAnsi="Times New Roman"/>
          <w:sz w:val="24"/>
          <w:szCs w:val="24"/>
          <w:lang w:val="en-US" w:eastAsia="pt-BR" w:bidi="ar-SA"/>
        </w:rPr>
        <w:t>iSmithers</w:t>
      </w:r>
      <w:proofErr w:type="spellEnd"/>
      <w:proofErr w:type="gramEnd"/>
      <w:r w:rsidRPr="008E373A">
        <w:rPr>
          <w:rFonts w:ascii="Times New Roman" w:hAnsi="Times New Roman"/>
          <w:sz w:val="24"/>
          <w:szCs w:val="24"/>
          <w:lang w:val="en-US" w:eastAsia="pt-BR" w:bidi="ar-SA"/>
        </w:rPr>
        <w:t xml:space="preserve"> </w:t>
      </w:r>
      <w:proofErr w:type="spellStart"/>
      <w:r w:rsidRPr="008E373A">
        <w:rPr>
          <w:rFonts w:ascii="Times New Roman" w:hAnsi="Times New Roman"/>
          <w:sz w:val="24"/>
          <w:szCs w:val="24"/>
          <w:lang w:val="en-US" w:eastAsia="pt-BR" w:bidi="ar-SA"/>
        </w:rPr>
        <w:t>Rapra</w:t>
      </w:r>
      <w:proofErr w:type="spellEnd"/>
      <w:r w:rsidRPr="008E373A">
        <w:rPr>
          <w:rFonts w:ascii="Times New Roman" w:hAnsi="Times New Roman"/>
          <w:sz w:val="24"/>
          <w:szCs w:val="24"/>
          <w:lang w:val="en-US" w:eastAsia="pt-BR" w:bidi="ar-SA"/>
        </w:rPr>
        <w:t xml:space="preserve"> Publishing, 1996.  </w:t>
      </w:r>
    </w:p>
    <w:p w:rsidR="00DD3B39" w:rsidRPr="005153BA" w:rsidRDefault="00651FCE" w:rsidP="000E359E">
      <w:pPr>
        <w:numPr>
          <w:ilvl w:val="0"/>
          <w:numId w:val="5"/>
        </w:numPr>
        <w:autoSpaceDE w:val="0"/>
        <w:autoSpaceDN w:val="0"/>
        <w:adjustRightInd w:val="0"/>
        <w:spacing w:after="0" w:line="480" w:lineRule="auto"/>
        <w:ind w:left="0" w:firstLine="0"/>
        <w:rPr>
          <w:rFonts w:ascii="Times New Roman" w:hAnsi="Times New Roman"/>
          <w:sz w:val="24"/>
          <w:szCs w:val="24"/>
          <w:lang w:val="en-US" w:eastAsia="pt-BR" w:bidi="ar-SA"/>
        </w:rPr>
      </w:pPr>
      <w:r w:rsidRPr="008E373A">
        <w:rPr>
          <w:rFonts w:ascii="Times New Roman" w:hAnsi="Times New Roman"/>
          <w:sz w:val="24"/>
          <w:szCs w:val="24"/>
          <w:lang w:val="en-US" w:eastAsia="pt-BR" w:bidi="ar-SA"/>
        </w:rPr>
        <w:t xml:space="preserve">MAESTRINI, C.; KRAMER, E. J. Craze structure and stability in oriented polystyrene. </w:t>
      </w:r>
      <w:r w:rsidRPr="00512C35">
        <w:rPr>
          <w:rFonts w:ascii="Times New Roman" w:hAnsi="Times New Roman"/>
          <w:b/>
          <w:sz w:val="24"/>
          <w:szCs w:val="24"/>
          <w:lang w:val="en-US" w:eastAsia="pt-BR" w:bidi="ar-SA"/>
        </w:rPr>
        <w:t>Polymer</w:t>
      </w:r>
      <w:r w:rsidRPr="008E373A">
        <w:rPr>
          <w:rFonts w:ascii="Times New Roman" w:hAnsi="Times New Roman"/>
          <w:sz w:val="24"/>
          <w:szCs w:val="24"/>
          <w:lang w:val="en-US" w:eastAsia="pt-BR" w:bidi="ar-SA"/>
        </w:rPr>
        <w:t xml:space="preserve">, v. 32, n. 4, p. 609-618, 1991. </w:t>
      </w:r>
    </w:p>
    <w:p w:rsidR="00FD3138" w:rsidRPr="00512C35" w:rsidRDefault="00DD3B39" w:rsidP="005153BA">
      <w:pPr>
        <w:numPr>
          <w:ilvl w:val="0"/>
          <w:numId w:val="5"/>
        </w:numPr>
        <w:autoSpaceDE w:val="0"/>
        <w:autoSpaceDN w:val="0"/>
        <w:adjustRightInd w:val="0"/>
        <w:spacing w:after="0" w:line="480" w:lineRule="auto"/>
        <w:ind w:left="0" w:firstLine="0"/>
        <w:rPr>
          <w:rFonts w:ascii="Times New Roman" w:hAnsi="Times New Roman"/>
          <w:sz w:val="24"/>
          <w:szCs w:val="24"/>
          <w:lang w:val="en-US" w:eastAsia="pt-BR" w:bidi="ar-SA"/>
        </w:rPr>
      </w:pPr>
      <w:r w:rsidRPr="008E373A">
        <w:rPr>
          <w:rFonts w:ascii="Times New Roman" w:hAnsi="Times New Roman"/>
          <w:sz w:val="24"/>
          <w:szCs w:val="24"/>
          <w:lang w:val="en-US" w:eastAsia="pt-BR" w:bidi="ar-SA"/>
        </w:rPr>
        <w:t xml:space="preserve">DE FOCATIIS, D. S.; BUCKLEY, C. P. Craze initiation in glassy polymers: Quantifying the influence of molecular orientation. </w:t>
      </w:r>
      <w:r w:rsidRPr="00512C35">
        <w:rPr>
          <w:rFonts w:ascii="Times New Roman" w:hAnsi="Times New Roman"/>
          <w:b/>
          <w:bCs/>
          <w:sz w:val="24"/>
          <w:szCs w:val="24"/>
          <w:lang w:val="en-US" w:eastAsia="pt-BR" w:bidi="ar-SA"/>
        </w:rPr>
        <w:t xml:space="preserve">Polymer, </w:t>
      </w:r>
      <w:r w:rsidRPr="00512C35">
        <w:rPr>
          <w:rFonts w:ascii="Times New Roman" w:hAnsi="Times New Roman"/>
          <w:sz w:val="24"/>
          <w:szCs w:val="24"/>
          <w:lang w:val="en-US" w:eastAsia="pt-BR" w:bidi="ar-SA"/>
        </w:rPr>
        <w:t xml:space="preserve">v. 52, n. 18, p. 4045-4053, 2011. </w:t>
      </w:r>
    </w:p>
    <w:p w:rsidR="00FD3138" w:rsidRPr="005153BA" w:rsidRDefault="00FD3138" w:rsidP="000E359E">
      <w:pPr>
        <w:numPr>
          <w:ilvl w:val="0"/>
          <w:numId w:val="5"/>
        </w:numPr>
        <w:autoSpaceDE w:val="0"/>
        <w:autoSpaceDN w:val="0"/>
        <w:adjustRightInd w:val="0"/>
        <w:spacing w:after="0" w:line="480" w:lineRule="auto"/>
        <w:ind w:left="0" w:firstLine="0"/>
        <w:rPr>
          <w:rFonts w:ascii="Times New Roman" w:hAnsi="Times New Roman"/>
          <w:sz w:val="24"/>
          <w:szCs w:val="24"/>
          <w:lang w:val="en-US" w:eastAsia="pt-BR" w:bidi="ar-SA"/>
        </w:rPr>
      </w:pPr>
      <w:r w:rsidRPr="008E373A">
        <w:rPr>
          <w:rFonts w:ascii="Times New Roman" w:hAnsi="Times New Roman"/>
          <w:sz w:val="24"/>
          <w:szCs w:val="24"/>
          <w:lang w:val="en-US" w:eastAsia="pt-BR" w:bidi="ar-SA"/>
        </w:rPr>
        <w:t xml:space="preserve">KAMBOUR, R. P.; GRUNER, C.; ROMAGOSA, E. D. Solvent crazing of “dry” polystyrene and “dry” crazing of plasticized polystyrene. </w:t>
      </w:r>
      <w:r w:rsidRPr="008E373A">
        <w:rPr>
          <w:rFonts w:ascii="Times New Roman" w:hAnsi="Times New Roman"/>
          <w:b/>
          <w:bCs/>
          <w:sz w:val="24"/>
          <w:szCs w:val="24"/>
          <w:lang w:val="en-US" w:eastAsia="pt-BR" w:bidi="ar-SA"/>
        </w:rPr>
        <w:t xml:space="preserve">Journal of Polymer Science: Polymer Physics Edition, </w:t>
      </w:r>
      <w:r w:rsidRPr="008E373A">
        <w:rPr>
          <w:rFonts w:ascii="Times New Roman" w:hAnsi="Times New Roman"/>
          <w:sz w:val="24"/>
          <w:szCs w:val="24"/>
          <w:lang w:val="en-US" w:eastAsia="pt-BR" w:bidi="ar-SA"/>
        </w:rPr>
        <w:t xml:space="preserve">v. 11, n. 10, p. 1879-1890, 1973. </w:t>
      </w:r>
    </w:p>
    <w:p w:rsidR="00D72349" w:rsidRPr="005153BA" w:rsidRDefault="00DD3B39" w:rsidP="005153BA">
      <w:pPr>
        <w:numPr>
          <w:ilvl w:val="0"/>
          <w:numId w:val="5"/>
        </w:numPr>
        <w:autoSpaceDE w:val="0"/>
        <w:autoSpaceDN w:val="0"/>
        <w:adjustRightInd w:val="0"/>
        <w:spacing w:after="0" w:line="480" w:lineRule="auto"/>
        <w:ind w:left="0" w:firstLine="0"/>
        <w:rPr>
          <w:rFonts w:ascii="Times New Roman" w:hAnsi="Times New Roman"/>
          <w:sz w:val="24"/>
          <w:szCs w:val="24"/>
          <w:lang w:eastAsia="pt-BR" w:bidi="ar-SA"/>
        </w:rPr>
      </w:pPr>
      <w:r w:rsidRPr="008E373A">
        <w:rPr>
          <w:rFonts w:ascii="Times New Roman" w:hAnsi="Times New Roman"/>
          <w:sz w:val="24"/>
          <w:szCs w:val="24"/>
        </w:rPr>
        <w:t xml:space="preserve">CANEVAROLO, S. V. Ciência dos polímeros: um texto básico para tecnólogos e engenheiros. São Paulo: </w:t>
      </w:r>
      <w:proofErr w:type="spellStart"/>
      <w:r w:rsidRPr="008E373A">
        <w:rPr>
          <w:rFonts w:ascii="Times New Roman" w:hAnsi="Times New Roman"/>
          <w:sz w:val="24"/>
          <w:szCs w:val="24"/>
        </w:rPr>
        <w:t>Artliber</w:t>
      </w:r>
      <w:proofErr w:type="spellEnd"/>
      <w:r w:rsidRPr="008E373A">
        <w:rPr>
          <w:rFonts w:ascii="Times New Roman" w:hAnsi="Times New Roman"/>
          <w:sz w:val="24"/>
          <w:szCs w:val="24"/>
        </w:rPr>
        <w:t xml:space="preserve"> Editora, p.221, 2002.</w:t>
      </w:r>
    </w:p>
    <w:p w:rsidR="00B31AB1" w:rsidRPr="005153BA" w:rsidRDefault="00D72349" w:rsidP="000E359E">
      <w:pPr>
        <w:numPr>
          <w:ilvl w:val="0"/>
          <w:numId w:val="5"/>
        </w:numPr>
        <w:autoSpaceDE w:val="0"/>
        <w:autoSpaceDN w:val="0"/>
        <w:adjustRightInd w:val="0"/>
        <w:spacing w:after="0" w:line="480" w:lineRule="auto"/>
        <w:ind w:left="0" w:firstLine="0"/>
        <w:rPr>
          <w:rFonts w:ascii="Times New Roman" w:hAnsi="Times New Roman"/>
          <w:sz w:val="24"/>
          <w:szCs w:val="24"/>
          <w:lang w:val="en-US"/>
        </w:rPr>
      </w:pPr>
      <w:r w:rsidRPr="008E373A">
        <w:rPr>
          <w:rFonts w:ascii="Times New Roman" w:hAnsi="Times New Roman"/>
          <w:sz w:val="24"/>
          <w:szCs w:val="24"/>
          <w:lang w:val="en-US" w:eastAsia="pt-BR" w:bidi="ar-SA"/>
        </w:rPr>
        <w:lastRenderedPageBreak/>
        <w:t xml:space="preserve">SOUSA, A.  </w:t>
      </w:r>
      <w:proofErr w:type="gramStart"/>
      <w:r w:rsidRPr="008E373A">
        <w:rPr>
          <w:rFonts w:ascii="Times New Roman" w:hAnsi="Times New Roman"/>
          <w:sz w:val="24"/>
          <w:szCs w:val="24"/>
          <w:lang w:val="en-US" w:eastAsia="pt-BR" w:bidi="ar-SA"/>
        </w:rPr>
        <w:t>et</w:t>
      </w:r>
      <w:proofErr w:type="gramEnd"/>
      <w:r w:rsidRPr="008E373A">
        <w:rPr>
          <w:rFonts w:ascii="Times New Roman" w:hAnsi="Times New Roman"/>
          <w:sz w:val="24"/>
          <w:szCs w:val="24"/>
          <w:lang w:val="en-US" w:eastAsia="pt-BR" w:bidi="ar-SA"/>
        </w:rPr>
        <w:t xml:space="preserve"> al. The combined effect of </w:t>
      </w:r>
      <w:proofErr w:type="spellStart"/>
      <w:r w:rsidRPr="008E373A">
        <w:rPr>
          <w:rFonts w:ascii="Times New Roman" w:hAnsi="Times New Roman"/>
          <w:sz w:val="24"/>
          <w:szCs w:val="24"/>
          <w:lang w:val="en-US" w:eastAsia="pt-BR" w:bidi="ar-SA"/>
        </w:rPr>
        <w:t>photodegradation</w:t>
      </w:r>
      <w:proofErr w:type="spellEnd"/>
      <w:r w:rsidRPr="008E373A">
        <w:rPr>
          <w:rFonts w:ascii="Times New Roman" w:hAnsi="Times New Roman"/>
          <w:sz w:val="24"/>
          <w:szCs w:val="24"/>
          <w:lang w:val="en-US" w:eastAsia="pt-BR" w:bidi="ar-SA"/>
        </w:rPr>
        <w:t xml:space="preserve"> and stress cracking in polystyrene. </w:t>
      </w:r>
      <w:proofErr w:type="spellStart"/>
      <w:r w:rsidR="005762D9">
        <w:rPr>
          <w:rFonts w:ascii="Times New Roman" w:hAnsi="Times New Roman"/>
          <w:b/>
          <w:bCs/>
          <w:sz w:val="24"/>
          <w:szCs w:val="24"/>
          <w:lang w:eastAsia="pt-BR" w:bidi="ar-SA"/>
        </w:rPr>
        <w:t>Polymer</w:t>
      </w:r>
      <w:proofErr w:type="spellEnd"/>
      <w:r w:rsidR="005762D9">
        <w:rPr>
          <w:rFonts w:ascii="Times New Roman" w:hAnsi="Times New Roman"/>
          <w:b/>
          <w:bCs/>
          <w:sz w:val="24"/>
          <w:szCs w:val="24"/>
          <w:lang w:eastAsia="pt-BR" w:bidi="ar-SA"/>
        </w:rPr>
        <w:t xml:space="preserve"> </w:t>
      </w:r>
      <w:proofErr w:type="spellStart"/>
      <w:r w:rsidR="005762D9">
        <w:rPr>
          <w:rFonts w:ascii="Times New Roman" w:hAnsi="Times New Roman"/>
          <w:b/>
          <w:bCs/>
          <w:sz w:val="24"/>
          <w:szCs w:val="24"/>
          <w:lang w:eastAsia="pt-BR" w:bidi="ar-SA"/>
        </w:rPr>
        <w:t>Degradation</w:t>
      </w:r>
      <w:proofErr w:type="spellEnd"/>
      <w:r w:rsidR="005762D9">
        <w:rPr>
          <w:rFonts w:ascii="Times New Roman" w:hAnsi="Times New Roman"/>
          <w:b/>
          <w:bCs/>
          <w:sz w:val="24"/>
          <w:szCs w:val="24"/>
          <w:lang w:eastAsia="pt-BR" w:bidi="ar-SA"/>
        </w:rPr>
        <w:t xml:space="preserve"> </w:t>
      </w:r>
      <w:proofErr w:type="spellStart"/>
      <w:r w:rsidR="005762D9">
        <w:rPr>
          <w:rFonts w:ascii="Times New Roman" w:hAnsi="Times New Roman"/>
          <w:b/>
          <w:bCs/>
          <w:sz w:val="24"/>
          <w:szCs w:val="24"/>
          <w:lang w:eastAsia="pt-BR" w:bidi="ar-SA"/>
        </w:rPr>
        <w:t>and</w:t>
      </w:r>
      <w:proofErr w:type="spellEnd"/>
      <w:r w:rsidR="005762D9">
        <w:rPr>
          <w:rFonts w:ascii="Times New Roman" w:hAnsi="Times New Roman"/>
          <w:b/>
          <w:bCs/>
          <w:sz w:val="24"/>
          <w:szCs w:val="24"/>
          <w:lang w:eastAsia="pt-BR" w:bidi="ar-SA"/>
        </w:rPr>
        <w:t xml:space="preserve"> </w:t>
      </w:r>
      <w:proofErr w:type="spellStart"/>
      <w:r w:rsidR="005762D9">
        <w:rPr>
          <w:rFonts w:ascii="Times New Roman" w:hAnsi="Times New Roman"/>
          <w:b/>
          <w:bCs/>
          <w:sz w:val="24"/>
          <w:szCs w:val="24"/>
          <w:lang w:eastAsia="pt-BR" w:bidi="ar-SA"/>
        </w:rPr>
        <w:t>S</w:t>
      </w:r>
      <w:r w:rsidRPr="008E373A">
        <w:rPr>
          <w:rFonts w:ascii="Times New Roman" w:hAnsi="Times New Roman"/>
          <w:b/>
          <w:bCs/>
          <w:sz w:val="24"/>
          <w:szCs w:val="24"/>
          <w:lang w:eastAsia="pt-BR" w:bidi="ar-SA"/>
        </w:rPr>
        <w:t>tability</w:t>
      </w:r>
      <w:proofErr w:type="spellEnd"/>
      <w:r w:rsidRPr="008E373A">
        <w:rPr>
          <w:rFonts w:ascii="Times New Roman" w:hAnsi="Times New Roman"/>
          <w:b/>
          <w:bCs/>
          <w:sz w:val="24"/>
          <w:szCs w:val="24"/>
          <w:lang w:eastAsia="pt-BR" w:bidi="ar-SA"/>
        </w:rPr>
        <w:t xml:space="preserve">, </w:t>
      </w:r>
      <w:r w:rsidRPr="008E373A">
        <w:rPr>
          <w:rFonts w:ascii="Times New Roman" w:hAnsi="Times New Roman"/>
          <w:sz w:val="24"/>
          <w:szCs w:val="24"/>
          <w:lang w:eastAsia="pt-BR" w:bidi="ar-SA"/>
        </w:rPr>
        <w:t xml:space="preserve">v. 91, n. 7, p. 1504-1512, 2006. </w:t>
      </w:r>
    </w:p>
    <w:p w:rsidR="005762D9" w:rsidRPr="005762D9" w:rsidRDefault="00FE5FE4" w:rsidP="005762D9">
      <w:pPr>
        <w:numPr>
          <w:ilvl w:val="0"/>
          <w:numId w:val="5"/>
        </w:numPr>
        <w:autoSpaceDE w:val="0"/>
        <w:autoSpaceDN w:val="0"/>
        <w:adjustRightInd w:val="0"/>
        <w:spacing w:after="0" w:line="480" w:lineRule="auto"/>
        <w:ind w:left="0" w:firstLine="0"/>
        <w:rPr>
          <w:rFonts w:ascii="Times New Roman" w:hAnsi="Times New Roman"/>
          <w:sz w:val="24"/>
          <w:szCs w:val="24"/>
          <w:lang w:val="en-US" w:eastAsia="pt-BR" w:bidi="ar-SA"/>
        </w:rPr>
      </w:pPr>
      <w:r w:rsidRPr="005762D9">
        <w:rPr>
          <w:rFonts w:ascii="Times New Roman" w:hAnsi="Times New Roman"/>
          <w:sz w:val="24"/>
          <w:szCs w:val="24"/>
          <w:lang w:val="en-US"/>
        </w:rPr>
        <w:t xml:space="preserve">IISAKA, K.; NISHIMOTO, Y.; SHIBAYAMA, K. </w:t>
      </w:r>
      <w:r w:rsidR="005762D9" w:rsidRPr="005762D9">
        <w:rPr>
          <w:rFonts w:ascii="Times New Roman" w:hAnsi="Times New Roman"/>
          <w:sz w:val="24"/>
          <w:szCs w:val="24"/>
          <w:lang w:val="en-US" w:eastAsia="pt-BR" w:bidi="ar-SA"/>
        </w:rPr>
        <w:t>Kinetics of craze initiation in polystyrene in N</w:t>
      </w:r>
      <w:r w:rsidR="005762D9" w:rsidRPr="005762D9">
        <w:rPr>
          <w:rFonts w:ascii="Segoe UI" w:hAnsi="Segoe UI"/>
          <w:sz w:val="24"/>
          <w:szCs w:val="24"/>
          <w:lang w:val="en-US" w:eastAsia="pt-BR" w:bidi="ar-SA"/>
        </w:rPr>
        <w:t>‐</w:t>
      </w:r>
      <w:r w:rsidR="005762D9" w:rsidRPr="005762D9">
        <w:rPr>
          <w:rFonts w:ascii="Times New Roman" w:hAnsi="Times New Roman"/>
          <w:sz w:val="24"/>
          <w:szCs w:val="24"/>
          <w:lang w:val="en-US" w:eastAsia="pt-BR" w:bidi="ar-SA"/>
        </w:rPr>
        <w:t>alcohols</w:t>
      </w:r>
      <w:r w:rsidR="005762D9">
        <w:rPr>
          <w:rFonts w:ascii="Segoe UI" w:hAnsi="Segoe UI" w:cs="Segoe UI"/>
          <w:sz w:val="18"/>
          <w:szCs w:val="18"/>
          <w:lang w:val="en-US" w:eastAsia="pt-BR" w:bidi="ar-SA"/>
        </w:rPr>
        <w:t>.</w:t>
      </w:r>
      <w:r w:rsidR="005762D9">
        <w:rPr>
          <w:rFonts w:ascii="Times New Roman" w:hAnsi="Times New Roman"/>
          <w:sz w:val="24"/>
          <w:szCs w:val="24"/>
          <w:lang w:val="en-US" w:eastAsia="pt-BR" w:bidi="ar-SA"/>
        </w:rPr>
        <w:t xml:space="preserve"> </w:t>
      </w:r>
      <w:r w:rsidR="005762D9" w:rsidRPr="005762D9">
        <w:rPr>
          <w:rFonts w:ascii="Times New Roman" w:hAnsi="Times New Roman"/>
          <w:b/>
          <w:sz w:val="24"/>
          <w:szCs w:val="24"/>
          <w:lang w:val="en-US" w:eastAsia="pt-BR" w:bidi="ar-SA"/>
        </w:rPr>
        <w:t>Journal of Polymer Science: Polymer Physics Edition</w:t>
      </w:r>
      <w:r w:rsidR="005762D9">
        <w:rPr>
          <w:rFonts w:ascii="Times New Roman" w:hAnsi="Times New Roman"/>
          <w:sz w:val="24"/>
          <w:szCs w:val="24"/>
          <w:lang w:val="en-US" w:eastAsia="pt-BR" w:bidi="ar-SA"/>
        </w:rPr>
        <w:t>, v.17, n.8, p. 791-798, 1979.</w:t>
      </w:r>
    </w:p>
    <w:p w:rsidR="00B31AB1" w:rsidRPr="005153BA" w:rsidRDefault="00B31AB1" w:rsidP="000E359E">
      <w:pPr>
        <w:numPr>
          <w:ilvl w:val="0"/>
          <w:numId w:val="5"/>
        </w:numPr>
        <w:autoSpaceDE w:val="0"/>
        <w:autoSpaceDN w:val="0"/>
        <w:adjustRightInd w:val="0"/>
        <w:spacing w:after="0" w:line="480" w:lineRule="auto"/>
        <w:ind w:left="0" w:firstLine="0"/>
        <w:rPr>
          <w:rFonts w:ascii="Times New Roman" w:hAnsi="Times New Roman"/>
          <w:sz w:val="24"/>
          <w:szCs w:val="24"/>
          <w:lang w:val="en-US"/>
        </w:rPr>
      </w:pPr>
      <w:r w:rsidRPr="008E373A">
        <w:rPr>
          <w:rFonts w:ascii="Times New Roman" w:hAnsi="Times New Roman"/>
          <w:sz w:val="24"/>
          <w:szCs w:val="24"/>
          <w:lang w:val="en-US" w:eastAsia="pt-BR" w:bidi="ar-SA"/>
        </w:rPr>
        <w:t xml:space="preserve">LUSTIGER, A.; MARKHAM, R. Importance of tie molecules in preventing polyethylene fracture under long-term loading conditions. </w:t>
      </w:r>
      <w:r w:rsidRPr="008E373A">
        <w:rPr>
          <w:rFonts w:ascii="Times New Roman" w:hAnsi="Times New Roman"/>
          <w:b/>
          <w:bCs/>
          <w:sz w:val="24"/>
          <w:szCs w:val="24"/>
          <w:lang w:val="en-US" w:eastAsia="pt-BR" w:bidi="ar-SA"/>
        </w:rPr>
        <w:t xml:space="preserve">Polymer, </w:t>
      </w:r>
      <w:r w:rsidRPr="008E373A">
        <w:rPr>
          <w:rFonts w:ascii="Times New Roman" w:hAnsi="Times New Roman"/>
          <w:sz w:val="24"/>
          <w:szCs w:val="24"/>
          <w:lang w:val="en-US" w:eastAsia="pt-BR" w:bidi="ar-SA"/>
        </w:rPr>
        <w:t xml:space="preserve">v. 24, n. 12, p. 1647-1654, 1983. </w:t>
      </w:r>
    </w:p>
    <w:p w:rsidR="00375C40" w:rsidRDefault="00DD002E" w:rsidP="00375C40">
      <w:pPr>
        <w:numPr>
          <w:ilvl w:val="0"/>
          <w:numId w:val="5"/>
        </w:numPr>
        <w:autoSpaceDE w:val="0"/>
        <w:autoSpaceDN w:val="0"/>
        <w:adjustRightInd w:val="0"/>
        <w:spacing w:after="0" w:line="240" w:lineRule="auto"/>
        <w:ind w:left="0" w:firstLine="0"/>
        <w:rPr>
          <w:rFonts w:ascii="Times New Roman" w:hAnsi="Times New Roman"/>
          <w:sz w:val="24"/>
          <w:szCs w:val="24"/>
          <w:lang w:val="en-US" w:eastAsia="pt-BR" w:bidi="ar-SA"/>
        </w:rPr>
      </w:pPr>
      <w:r w:rsidRPr="00DD002E">
        <w:rPr>
          <w:rFonts w:ascii="Times New Roman" w:hAnsi="Times New Roman"/>
          <w:noProof/>
          <w:sz w:val="24"/>
          <w:szCs w:val="24"/>
          <w:highlight w:val="yellow"/>
          <w:lang w:eastAsia="pt-BR" w:bidi="ar-SA"/>
        </w:rPr>
        <w:pict>
          <v:shapetype id="_x0000_t32" coordsize="21600,21600" o:spt="32" o:oned="t" path="m,l21600,21600e" filled="f">
            <v:path arrowok="t" fillok="f" o:connecttype="none"/>
            <o:lock v:ext="edit" shapetype="t"/>
          </v:shapetype>
          <v:shape id="AutoShape 3" o:spid="_x0000_s1026" type="#_x0000_t32" style="position:absolute;left:0;text-align:left;margin-left:468.05pt;margin-top:207.05pt;width:0;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">
            <v:stroke endarrow="block"/>
            <w10:wrap type="square"/>
          </v:shape>
        </w:pict>
      </w:r>
      <w:r w:rsidR="00B31AB1" w:rsidRPr="00375C40">
        <w:rPr>
          <w:rFonts w:ascii="Times New Roman" w:hAnsi="Times New Roman"/>
          <w:sz w:val="24"/>
          <w:szCs w:val="24"/>
          <w:lang w:val="en-US"/>
        </w:rPr>
        <w:t xml:space="preserve"> </w:t>
      </w:r>
      <w:r w:rsidR="00375C40">
        <w:rPr>
          <w:rFonts w:ascii="Times New Roman" w:hAnsi="Times New Roman"/>
          <w:sz w:val="24"/>
          <w:szCs w:val="24"/>
          <w:lang w:val="en-US"/>
        </w:rPr>
        <w:t xml:space="preserve">WRIGHT, H.; FARADAY, C. S. N.; WHITE, E. F. T.; TRELOA, </w:t>
      </w:r>
      <w:r w:rsidR="00B31AB1" w:rsidRPr="00375C40">
        <w:rPr>
          <w:rFonts w:ascii="Times New Roman" w:hAnsi="Times New Roman"/>
          <w:sz w:val="24"/>
          <w:szCs w:val="24"/>
          <w:lang w:val="en-US"/>
        </w:rPr>
        <w:t xml:space="preserve">L. R. G. </w:t>
      </w:r>
      <w:r w:rsidR="00375C40" w:rsidRPr="00375C40">
        <w:rPr>
          <w:rFonts w:ascii="Times New Roman" w:hAnsi="Times New Roman"/>
          <w:sz w:val="24"/>
          <w:szCs w:val="24"/>
          <w:lang w:val="en-US" w:eastAsia="pt-BR" w:bidi="ar-SA"/>
        </w:rPr>
        <w:t>The elastic constants of oriented glassy polymers.</w:t>
      </w:r>
      <w:r w:rsidR="00375C40" w:rsidRPr="00375C40">
        <w:rPr>
          <w:rFonts w:ascii="Times New Roman" w:hAnsi="Times New Roman"/>
          <w:b/>
          <w:bCs/>
          <w:sz w:val="24"/>
          <w:szCs w:val="24"/>
          <w:lang w:val="en-US" w:eastAsia="pt-BR" w:bidi="ar-SA"/>
        </w:rPr>
        <w:t xml:space="preserve"> Journal of Physics D: Applied Physics, </w:t>
      </w:r>
      <w:r w:rsidR="00375C40" w:rsidRPr="00375C40">
        <w:rPr>
          <w:rFonts w:ascii="Times New Roman" w:hAnsi="Times New Roman"/>
          <w:sz w:val="24"/>
          <w:szCs w:val="24"/>
          <w:lang w:val="en-US" w:eastAsia="pt-BR" w:bidi="ar-SA"/>
        </w:rPr>
        <w:t xml:space="preserve">v. 4, n. 12, p. </w:t>
      </w:r>
      <w:r w:rsidR="00375C40">
        <w:rPr>
          <w:rFonts w:ascii="Times New Roman" w:hAnsi="Times New Roman"/>
          <w:sz w:val="24"/>
          <w:szCs w:val="24"/>
          <w:lang w:val="en-US" w:eastAsia="pt-BR" w:bidi="ar-SA"/>
        </w:rPr>
        <w:t xml:space="preserve">2002, </w:t>
      </w:r>
      <w:r w:rsidR="00375C40" w:rsidRPr="00375C40">
        <w:rPr>
          <w:rFonts w:ascii="Times New Roman" w:hAnsi="Times New Roman"/>
          <w:sz w:val="24"/>
          <w:szCs w:val="24"/>
          <w:lang w:val="en-US" w:eastAsia="pt-BR" w:bidi="ar-SA"/>
        </w:rPr>
        <w:t xml:space="preserve">1971. </w:t>
      </w:r>
    </w:p>
    <w:p w:rsidR="00375C40" w:rsidRPr="00375C40" w:rsidRDefault="00375C40" w:rsidP="00375C40">
      <w:pPr>
        <w:autoSpaceDE w:val="0"/>
        <w:autoSpaceDN w:val="0"/>
        <w:adjustRightInd w:val="0"/>
        <w:spacing w:after="0" w:line="240" w:lineRule="auto"/>
        <w:ind w:firstLine="0"/>
        <w:rPr>
          <w:rFonts w:ascii="Times New Roman" w:hAnsi="Times New Roman"/>
          <w:sz w:val="24"/>
          <w:szCs w:val="24"/>
          <w:lang w:val="en-US" w:eastAsia="pt-BR" w:bidi="ar-SA"/>
        </w:rPr>
      </w:pPr>
    </w:p>
    <w:p w:rsidR="00C6204E" w:rsidRPr="006C1B9F" w:rsidRDefault="00B31AB1" w:rsidP="006C1B9F">
      <w:pPr>
        <w:numPr>
          <w:ilvl w:val="0"/>
          <w:numId w:val="5"/>
        </w:numPr>
        <w:autoSpaceDE w:val="0"/>
        <w:autoSpaceDN w:val="0"/>
        <w:adjustRightInd w:val="0"/>
        <w:spacing w:after="0" w:line="480" w:lineRule="auto"/>
        <w:ind w:left="0" w:firstLine="0"/>
        <w:rPr>
          <w:rFonts w:ascii="Times New Roman" w:hAnsi="Times New Roman"/>
          <w:sz w:val="24"/>
          <w:szCs w:val="24"/>
          <w:lang w:val="en-US" w:eastAsia="pt-BR" w:bidi="ar-SA"/>
        </w:rPr>
      </w:pPr>
      <w:r w:rsidRPr="008E373A">
        <w:rPr>
          <w:rFonts w:ascii="Times New Roman" w:hAnsi="Times New Roman"/>
          <w:sz w:val="24"/>
          <w:szCs w:val="24"/>
          <w:lang w:val="en-US"/>
        </w:rPr>
        <w:t xml:space="preserve">BISWAS, P.K.; SENGUPTA , S. BASU, A. N. </w:t>
      </w:r>
      <w:r w:rsidR="006C1B9F">
        <w:rPr>
          <w:rFonts w:ascii="Times New Roman" w:hAnsi="Times New Roman"/>
          <w:sz w:val="24"/>
          <w:szCs w:val="24"/>
          <w:lang w:val="en-US"/>
        </w:rPr>
        <w:t>Unified study of the different physical properties of amorphous polymers.</w:t>
      </w:r>
      <w:r w:rsidR="006C1B9F">
        <w:rPr>
          <w:rFonts w:ascii="Times New Roman" w:hAnsi="Times New Roman"/>
          <w:sz w:val="24"/>
          <w:szCs w:val="24"/>
          <w:lang w:val="en-US" w:eastAsia="pt-BR" w:bidi="ar-SA"/>
        </w:rPr>
        <w:t xml:space="preserve"> </w:t>
      </w:r>
      <w:r w:rsidRPr="006C1B9F">
        <w:rPr>
          <w:rFonts w:ascii="Times New Roman" w:hAnsi="Times New Roman"/>
          <w:b/>
          <w:sz w:val="24"/>
          <w:szCs w:val="24"/>
          <w:lang w:val="en-US"/>
        </w:rPr>
        <w:t>Colloid and Polymer Science</w:t>
      </w:r>
      <w:r w:rsidRPr="006C1B9F">
        <w:rPr>
          <w:rFonts w:ascii="Times New Roman" w:hAnsi="Times New Roman"/>
          <w:sz w:val="24"/>
          <w:szCs w:val="24"/>
          <w:lang w:val="en-US"/>
        </w:rPr>
        <w:t xml:space="preserve"> 1988; 266(6): 501-8</w:t>
      </w:r>
      <w:r w:rsidR="00C6204E" w:rsidRPr="006C1B9F">
        <w:rPr>
          <w:rFonts w:ascii="Times New Roman" w:hAnsi="Times New Roman"/>
          <w:sz w:val="24"/>
          <w:szCs w:val="24"/>
          <w:lang w:val="en-US"/>
        </w:rPr>
        <w:t>.</w:t>
      </w:r>
    </w:p>
    <w:p w:rsidR="00C96A5E" w:rsidRDefault="00C6204E" w:rsidP="00C96A5E">
      <w:pPr>
        <w:numPr>
          <w:ilvl w:val="0"/>
          <w:numId w:val="5"/>
        </w:numPr>
        <w:autoSpaceDE w:val="0"/>
        <w:autoSpaceDN w:val="0"/>
        <w:adjustRightInd w:val="0"/>
        <w:spacing w:after="0" w:line="480" w:lineRule="auto"/>
        <w:ind w:left="0" w:hanging="11"/>
        <w:rPr>
          <w:rFonts w:ascii="Times New Roman" w:hAnsi="Times New Roman"/>
          <w:sz w:val="24"/>
          <w:szCs w:val="24"/>
          <w:lang w:val="en-US" w:eastAsia="pt-BR" w:bidi="ar-SA"/>
        </w:rPr>
      </w:pPr>
      <w:r w:rsidRPr="008E373A">
        <w:rPr>
          <w:rFonts w:ascii="Times New Roman" w:hAnsi="Times New Roman"/>
          <w:sz w:val="24"/>
          <w:szCs w:val="24"/>
          <w:lang w:val="en-US" w:eastAsia="pt-BR" w:bidi="ar-SA"/>
        </w:rPr>
        <w:t xml:space="preserve">WRIGHT, D. C. </w:t>
      </w:r>
      <w:r w:rsidRPr="008E373A">
        <w:rPr>
          <w:rFonts w:ascii="Times New Roman" w:hAnsi="Times New Roman"/>
          <w:b/>
          <w:bCs/>
          <w:sz w:val="24"/>
          <w:szCs w:val="24"/>
          <w:lang w:val="en-US" w:eastAsia="pt-BR" w:bidi="ar-SA"/>
        </w:rPr>
        <w:t>Environmental stress cracking of plastics</w:t>
      </w:r>
      <w:r w:rsidRPr="008E373A">
        <w:rPr>
          <w:rFonts w:ascii="Times New Roman" w:hAnsi="Times New Roman"/>
          <w:sz w:val="24"/>
          <w:szCs w:val="24"/>
          <w:lang w:val="en-US" w:eastAsia="pt-BR" w:bidi="ar-SA"/>
        </w:rPr>
        <w:t xml:space="preserve">.   </w:t>
      </w:r>
      <w:proofErr w:type="spellStart"/>
      <w:proofErr w:type="gramStart"/>
      <w:r w:rsidRPr="008E373A">
        <w:rPr>
          <w:rFonts w:ascii="Times New Roman" w:hAnsi="Times New Roman"/>
          <w:sz w:val="24"/>
          <w:szCs w:val="24"/>
          <w:lang w:val="en-US" w:eastAsia="pt-BR" w:bidi="ar-SA"/>
        </w:rPr>
        <w:t>iSmithers</w:t>
      </w:r>
      <w:proofErr w:type="spellEnd"/>
      <w:proofErr w:type="gramEnd"/>
      <w:r w:rsidRPr="008E373A">
        <w:rPr>
          <w:rFonts w:ascii="Times New Roman" w:hAnsi="Times New Roman"/>
          <w:sz w:val="24"/>
          <w:szCs w:val="24"/>
          <w:lang w:val="en-US" w:eastAsia="pt-BR" w:bidi="ar-SA"/>
        </w:rPr>
        <w:t xml:space="preserve"> </w:t>
      </w:r>
      <w:proofErr w:type="spellStart"/>
      <w:r w:rsidRPr="008E373A">
        <w:rPr>
          <w:rFonts w:ascii="Times New Roman" w:hAnsi="Times New Roman"/>
          <w:sz w:val="24"/>
          <w:szCs w:val="24"/>
          <w:lang w:val="en-US" w:eastAsia="pt-BR" w:bidi="ar-SA"/>
        </w:rPr>
        <w:t>Rapra</w:t>
      </w:r>
      <w:proofErr w:type="spellEnd"/>
      <w:r w:rsidRPr="008E373A">
        <w:rPr>
          <w:rFonts w:ascii="Times New Roman" w:hAnsi="Times New Roman"/>
          <w:sz w:val="24"/>
          <w:szCs w:val="24"/>
          <w:lang w:val="en-US" w:eastAsia="pt-BR" w:bidi="ar-SA"/>
        </w:rPr>
        <w:t xml:space="preserve"> Publishing, 1996.  </w:t>
      </w:r>
    </w:p>
    <w:p w:rsidR="00FA7867" w:rsidRPr="00C96A5E" w:rsidRDefault="00FA7867" w:rsidP="00C96A5E">
      <w:pPr>
        <w:numPr>
          <w:ilvl w:val="0"/>
          <w:numId w:val="5"/>
        </w:numPr>
        <w:autoSpaceDE w:val="0"/>
        <w:autoSpaceDN w:val="0"/>
        <w:adjustRightInd w:val="0"/>
        <w:spacing w:after="0" w:line="480" w:lineRule="auto"/>
        <w:ind w:left="0" w:hanging="11"/>
        <w:rPr>
          <w:rFonts w:ascii="Times New Roman" w:hAnsi="Times New Roman"/>
          <w:sz w:val="24"/>
          <w:szCs w:val="24"/>
          <w:lang w:val="en-US" w:eastAsia="pt-BR" w:bidi="ar-SA"/>
        </w:rPr>
      </w:pPr>
      <w:r w:rsidRPr="00C96A5E">
        <w:rPr>
          <w:rFonts w:ascii="Times New Roman" w:hAnsi="Times New Roman"/>
          <w:sz w:val="24"/>
          <w:szCs w:val="24"/>
          <w:lang w:val="en-GB"/>
        </w:rPr>
        <w:t xml:space="preserve">ARNOLD. J. C. The influence of liquid uptake on environmental stress cracking of glassy polymers. </w:t>
      </w:r>
      <w:r w:rsidRPr="00C96A5E">
        <w:rPr>
          <w:rFonts w:ascii="Times New Roman" w:hAnsi="Times New Roman"/>
          <w:b/>
          <w:sz w:val="24"/>
          <w:szCs w:val="24"/>
          <w:lang w:val="en-GB"/>
        </w:rPr>
        <w:t>Materials science and engineering</w:t>
      </w:r>
      <w:r w:rsidRPr="00C96A5E">
        <w:rPr>
          <w:rFonts w:ascii="Times New Roman" w:hAnsi="Times New Roman"/>
          <w:sz w:val="24"/>
          <w:szCs w:val="24"/>
          <w:lang w:val="en-GB"/>
        </w:rPr>
        <w:t>, p.119-124, 1995.</w:t>
      </w:r>
    </w:p>
    <w:p w:rsidR="005153BA" w:rsidRDefault="00FA7867" w:rsidP="00512C35">
      <w:pPr>
        <w:numPr>
          <w:ilvl w:val="0"/>
          <w:numId w:val="5"/>
        </w:numPr>
        <w:autoSpaceDE w:val="0"/>
        <w:autoSpaceDN w:val="0"/>
        <w:adjustRightInd w:val="0"/>
        <w:spacing w:after="0" w:line="480" w:lineRule="auto"/>
        <w:ind w:left="0" w:hanging="11"/>
        <w:rPr>
          <w:rFonts w:ascii="Times New Roman" w:hAnsi="Times New Roman"/>
          <w:sz w:val="24"/>
          <w:szCs w:val="24"/>
          <w:lang w:val="en-US" w:eastAsia="pt-BR" w:bidi="ar-SA"/>
        </w:rPr>
      </w:pPr>
      <w:r w:rsidRPr="008E373A">
        <w:rPr>
          <w:rFonts w:ascii="Times New Roman" w:hAnsi="Times New Roman"/>
          <w:sz w:val="24"/>
          <w:szCs w:val="24"/>
          <w:lang w:val="en-US"/>
        </w:rPr>
        <w:t>ARNOLD, J. C.</w:t>
      </w:r>
      <w:r w:rsidR="006C1B9F">
        <w:rPr>
          <w:rFonts w:ascii="Times New Roman" w:hAnsi="Times New Roman"/>
          <w:sz w:val="24"/>
          <w:szCs w:val="24"/>
          <w:lang w:val="en-US"/>
        </w:rPr>
        <w:t xml:space="preserve"> The effects of diffusion on environmental stress crack initiation in PMMA.</w:t>
      </w:r>
      <w:r w:rsidRPr="006C1B9F">
        <w:rPr>
          <w:rFonts w:ascii="Times New Roman" w:hAnsi="Times New Roman"/>
          <w:sz w:val="24"/>
          <w:szCs w:val="24"/>
          <w:lang w:val="en-US"/>
        </w:rPr>
        <w:t xml:space="preserve"> </w:t>
      </w:r>
      <w:r w:rsidRPr="006C1B9F">
        <w:rPr>
          <w:rFonts w:ascii="Times New Roman" w:hAnsi="Times New Roman"/>
          <w:b/>
          <w:sz w:val="24"/>
          <w:szCs w:val="24"/>
          <w:lang w:val="en-US"/>
        </w:rPr>
        <w:t>J. Material Science</w:t>
      </w:r>
      <w:r w:rsidRPr="006C1B9F">
        <w:rPr>
          <w:rFonts w:ascii="Times New Roman" w:hAnsi="Times New Roman"/>
          <w:sz w:val="24"/>
          <w:szCs w:val="24"/>
          <w:lang w:val="en-US"/>
        </w:rPr>
        <w:t>, 33, p.5193 (1998).</w:t>
      </w:r>
    </w:p>
    <w:p w:rsidR="005A1EDF" w:rsidRDefault="005A1EDF" w:rsidP="00512C35">
      <w:pPr>
        <w:autoSpaceDE w:val="0"/>
        <w:autoSpaceDN w:val="0"/>
        <w:adjustRightInd w:val="0"/>
        <w:spacing w:after="0" w:line="480" w:lineRule="auto"/>
        <w:ind w:firstLine="0"/>
        <w:rPr>
          <w:rFonts w:ascii="Times New Roman" w:hAnsi="Times New Roman"/>
          <w:sz w:val="24"/>
          <w:szCs w:val="24"/>
          <w:lang w:val="en-US" w:eastAsia="pt-BR" w:bidi="ar-SA"/>
        </w:rPr>
      </w:pPr>
    </w:p>
    <w:p w:rsidR="005A1EDF" w:rsidRDefault="005A1EDF" w:rsidP="00512C35">
      <w:pPr>
        <w:autoSpaceDE w:val="0"/>
        <w:autoSpaceDN w:val="0"/>
        <w:adjustRightInd w:val="0"/>
        <w:spacing w:after="0" w:line="480" w:lineRule="auto"/>
        <w:ind w:firstLine="0"/>
        <w:rPr>
          <w:rFonts w:ascii="Times New Roman" w:hAnsi="Times New Roman"/>
          <w:sz w:val="24"/>
          <w:szCs w:val="24"/>
          <w:lang w:val="en-US" w:eastAsia="pt-BR" w:bidi="ar-SA"/>
        </w:rPr>
      </w:pPr>
    </w:p>
    <w:p w:rsidR="005A1EDF" w:rsidRDefault="005A1EDF" w:rsidP="00512C35">
      <w:pPr>
        <w:autoSpaceDE w:val="0"/>
        <w:autoSpaceDN w:val="0"/>
        <w:adjustRightInd w:val="0"/>
        <w:spacing w:after="0" w:line="480" w:lineRule="auto"/>
        <w:ind w:firstLine="0"/>
        <w:rPr>
          <w:rFonts w:ascii="Times New Roman" w:hAnsi="Times New Roman"/>
          <w:sz w:val="24"/>
          <w:szCs w:val="24"/>
          <w:lang w:val="en-US" w:eastAsia="pt-BR" w:bidi="ar-SA"/>
        </w:rPr>
      </w:pPr>
    </w:p>
    <w:p w:rsidR="005A1EDF" w:rsidRDefault="005A1EDF" w:rsidP="00512C35">
      <w:pPr>
        <w:autoSpaceDE w:val="0"/>
        <w:autoSpaceDN w:val="0"/>
        <w:adjustRightInd w:val="0"/>
        <w:spacing w:after="0" w:line="480" w:lineRule="auto"/>
        <w:ind w:firstLine="0"/>
        <w:rPr>
          <w:rFonts w:ascii="Times New Roman" w:hAnsi="Times New Roman"/>
          <w:sz w:val="24"/>
          <w:szCs w:val="24"/>
          <w:lang w:val="en-US" w:eastAsia="pt-BR" w:bidi="ar-SA"/>
        </w:rPr>
      </w:pPr>
    </w:p>
    <w:p w:rsidR="005A1EDF" w:rsidRDefault="005A1EDF" w:rsidP="00512C35">
      <w:pPr>
        <w:autoSpaceDE w:val="0"/>
        <w:autoSpaceDN w:val="0"/>
        <w:adjustRightInd w:val="0"/>
        <w:spacing w:after="0" w:line="480" w:lineRule="auto"/>
        <w:ind w:firstLine="0"/>
        <w:rPr>
          <w:rFonts w:ascii="Times New Roman" w:hAnsi="Times New Roman"/>
          <w:sz w:val="24"/>
          <w:szCs w:val="24"/>
          <w:lang w:val="en-US" w:eastAsia="pt-BR" w:bidi="ar-SA"/>
        </w:rPr>
      </w:pPr>
    </w:p>
    <w:p w:rsidR="005A1EDF" w:rsidRDefault="005A1EDF" w:rsidP="00512C35">
      <w:pPr>
        <w:autoSpaceDE w:val="0"/>
        <w:autoSpaceDN w:val="0"/>
        <w:adjustRightInd w:val="0"/>
        <w:spacing w:after="0" w:line="480" w:lineRule="auto"/>
        <w:ind w:firstLine="0"/>
        <w:rPr>
          <w:rFonts w:ascii="Times New Roman" w:hAnsi="Times New Roman"/>
          <w:sz w:val="24"/>
          <w:szCs w:val="24"/>
          <w:lang w:val="en-US" w:eastAsia="pt-BR" w:bidi="ar-SA"/>
        </w:rPr>
      </w:pPr>
    </w:p>
    <w:p w:rsidR="005A1EDF" w:rsidRPr="00512C35" w:rsidRDefault="005A1EDF" w:rsidP="00512C35">
      <w:pPr>
        <w:autoSpaceDE w:val="0"/>
        <w:autoSpaceDN w:val="0"/>
        <w:adjustRightInd w:val="0"/>
        <w:spacing w:after="0" w:line="480" w:lineRule="auto"/>
        <w:ind w:firstLine="0"/>
        <w:rPr>
          <w:rFonts w:ascii="Times New Roman" w:hAnsi="Times New Roman"/>
          <w:sz w:val="24"/>
          <w:szCs w:val="24"/>
          <w:lang w:val="en-US" w:eastAsia="pt-BR" w:bidi="ar-SA"/>
        </w:rPr>
      </w:pPr>
    </w:p>
    <w:p w:rsidR="003970D5" w:rsidRDefault="003970D5" w:rsidP="003970D5">
      <w:pPr>
        <w:pStyle w:val="PargrafodaLista"/>
        <w:spacing w:line="480" w:lineRule="auto"/>
        <w:ind w:left="0" w:hanging="11"/>
        <w:jc w:val="center"/>
        <w:rPr>
          <w:rFonts w:ascii="Times New Roman" w:hAnsi="Times New Roman"/>
          <w:b/>
          <w:sz w:val="24"/>
          <w:szCs w:val="24"/>
          <w:lang w:eastAsia="pt-BR" w:bidi="ar-SA"/>
        </w:rPr>
      </w:pPr>
      <w:r>
        <w:rPr>
          <w:rFonts w:ascii="Times New Roman" w:hAnsi="Times New Roman"/>
          <w:b/>
          <w:sz w:val="24"/>
          <w:szCs w:val="24"/>
          <w:lang w:eastAsia="pt-BR" w:bidi="ar-SA"/>
        </w:rPr>
        <w:lastRenderedPageBreak/>
        <w:t>TABELAS</w:t>
      </w:r>
    </w:p>
    <w:p w:rsidR="003970D5" w:rsidRDefault="003970D5" w:rsidP="003970D5">
      <w:pPr>
        <w:pStyle w:val="PargrafodaLista"/>
        <w:spacing w:line="480" w:lineRule="auto"/>
        <w:ind w:left="0" w:hanging="11"/>
        <w:jc w:val="center"/>
        <w:rPr>
          <w:rFonts w:ascii="Times New Roman" w:hAnsi="Times New Roman"/>
          <w:b/>
          <w:sz w:val="24"/>
          <w:szCs w:val="24"/>
          <w:lang w:eastAsia="pt-BR" w:bidi="ar-SA"/>
        </w:rPr>
      </w:pPr>
    </w:p>
    <w:p w:rsidR="003970D5" w:rsidRPr="008E373A" w:rsidRDefault="003970D5" w:rsidP="003970D5">
      <w:pPr>
        <w:pStyle w:val="Legenda"/>
        <w:keepNext/>
        <w:spacing w:line="480" w:lineRule="auto"/>
        <w:ind w:firstLine="0"/>
        <w:rPr>
          <w:rFonts w:ascii="Times New Roman" w:hAnsi="Times New Roman"/>
          <w:b w:val="0"/>
          <w:color w:val="auto"/>
          <w:sz w:val="24"/>
          <w:szCs w:val="24"/>
        </w:rPr>
      </w:pPr>
      <w:r w:rsidRPr="008E373A">
        <w:rPr>
          <w:rFonts w:ascii="Times New Roman" w:hAnsi="Times New Roman"/>
          <w:color w:val="auto"/>
          <w:sz w:val="24"/>
          <w:szCs w:val="24"/>
        </w:rPr>
        <w:t xml:space="preserve">Tabela </w:t>
      </w:r>
      <w:r>
        <w:rPr>
          <w:rFonts w:ascii="Times New Roman" w:hAnsi="Times New Roman"/>
          <w:color w:val="auto"/>
          <w:sz w:val="24"/>
          <w:szCs w:val="24"/>
        </w:rPr>
        <w:t>I</w:t>
      </w:r>
      <w:r w:rsidRPr="008E373A">
        <w:rPr>
          <w:rFonts w:ascii="Times New Roman" w:hAnsi="Times New Roman"/>
          <w:b w:val="0"/>
          <w:color w:val="auto"/>
          <w:sz w:val="24"/>
          <w:szCs w:val="24"/>
        </w:rPr>
        <w:t xml:space="preserve">. </w:t>
      </w:r>
      <w:r w:rsidR="00E51C8D">
        <w:rPr>
          <w:rFonts w:ascii="Times New Roman" w:hAnsi="Times New Roman"/>
          <w:b w:val="0"/>
          <w:color w:val="auto"/>
          <w:sz w:val="24"/>
          <w:szCs w:val="24"/>
        </w:rPr>
        <w:t>Parâmetros de processamento</w:t>
      </w:r>
      <w:r w:rsidR="00743E22">
        <w:rPr>
          <w:rFonts w:ascii="Times New Roman" w:hAnsi="Times New Roman"/>
          <w:b w:val="0"/>
          <w:color w:val="auto"/>
          <w:sz w:val="24"/>
          <w:szCs w:val="24"/>
        </w:rPr>
        <w:t xml:space="preserve"> para os dois tipos de filmes produzidos</w:t>
      </w:r>
      <w:r w:rsidR="00E51C8D">
        <w:rPr>
          <w:rFonts w:ascii="Times New Roman" w:hAnsi="Times New Roman"/>
          <w:b w:val="0"/>
          <w:color w:val="auto"/>
          <w:sz w:val="24"/>
          <w:szCs w:val="24"/>
        </w:rPr>
        <w:t>.</w:t>
      </w:r>
    </w:p>
    <w:tbl>
      <w:tblPr>
        <w:tblW w:w="8869" w:type="dxa"/>
        <w:jc w:val="center"/>
        <w:tblBorders>
          <w:top w:val="single" w:sz="8" w:space="0" w:color="4F81BD"/>
          <w:bottom w:val="single" w:sz="8" w:space="0" w:color="4F81BD"/>
        </w:tblBorders>
        <w:tblLook w:val="04A0"/>
      </w:tblPr>
      <w:tblGrid>
        <w:gridCol w:w="1259"/>
        <w:gridCol w:w="2173"/>
        <w:gridCol w:w="1508"/>
        <w:gridCol w:w="1104"/>
        <w:gridCol w:w="1104"/>
        <w:gridCol w:w="1721"/>
      </w:tblGrid>
      <w:tr w:rsidR="003970D5" w:rsidRPr="000642A4" w:rsidTr="000642A4">
        <w:trPr>
          <w:trHeight w:val="1210"/>
          <w:jc w:val="center"/>
        </w:trPr>
        <w:tc>
          <w:tcPr>
            <w:tcW w:w="1259" w:type="dxa"/>
            <w:tcBorders>
              <w:top w:val="single" w:sz="8" w:space="0" w:color="4F81BD"/>
              <w:left w:val="nil"/>
              <w:bottom w:val="single" w:sz="8" w:space="0" w:color="4F81BD"/>
              <w:right w:val="nil"/>
            </w:tcBorders>
          </w:tcPr>
          <w:p w:rsidR="00743E22" w:rsidRDefault="00743E22" w:rsidP="000642A4">
            <w:pPr>
              <w:spacing w:after="0" w:line="480" w:lineRule="auto"/>
              <w:ind w:firstLine="0"/>
              <w:jc w:val="center"/>
              <w:rPr>
                <w:rFonts w:ascii="Times New Roman" w:hAnsi="Times New Roman"/>
                <w:b/>
                <w:bCs/>
                <w:sz w:val="20"/>
                <w:szCs w:val="20"/>
              </w:rPr>
            </w:pPr>
          </w:p>
          <w:p w:rsidR="00743E22" w:rsidRDefault="00743E22" w:rsidP="000642A4">
            <w:pPr>
              <w:spacing w:after="0" w:line="480" w:lineRule="auto"/>
              <w:ind w:firstLine="0"/>
              <w:jc w:val="center"/>
              <w:rPr>
                <w:rFonts w:ascii="Times New Roman" w:hAnsi="Times New Roman"/>
                <w:b/>
                <w:bCs/>
                <w:sz w:val="20"/>
                <w:szCs w:val="20"/>
              </w:rPr>
            </w:pPr>
          </w:p>
          <w:p w:rsidR="003970D5" w:rsidRPr="000642A4" w:rsidRDefault="003970D5" w:rsidP="000642A4">
            <w:pPr>
              <w:spacing w:after="0" w:line="480" w:lineRule="auto"/>
              <w:ind w:firstLine="0"/>
              <w:jc w:val="center"/>
              <w:rPr>
                <w:rFonts w:ascii="Times New Roman" w:hAnsi="Times New Roman"/>
                <w:b/>
                <w:bCs/>
                <w:sz w:val="20"/>
                <w:szCs w:val="20"/>
              </w:rPr>
            </w:pPr>
            <w:r w:rsidRPr="000642A4">
              <w:rPr>
                <w:rFonts w:ascii="Times New Roman" w:hAnsi="Times New Roman"/>
                <w:b/>
                <w:bCs/>
                <w:sz w:val="20"/>
                <w:szCs w:val="20"/>
              </w:rPr>
              <w:t>FILMES</w:t>
            </w:r>
          </w:p>
        </w:tc>
        <w:tc>
          <w:tcPr>
            <w:tcW w:w="2173" w:type="dxa"/>
            <w:tcBorders>
              <w:top w:val="single" w:sz="8" w:space="0" w:color="4F81BD"/>
              <w:left w:val="nil"/>
              <w:bottom w:val="single" w:sz="8" w:space="0" w:color="4F81BD"/>
              <w:right w:val="nil"/>
            </w:tcBorders>
          </w:tcPr>
          <w:p w:rsidR="003970D5" w:rsidRPr="000642A4" w:rsidRDefault="003970D5" w:rsidP="000642A4">
            <w:pPr>
              <w:spacing w:after="0" w:line="480" w:lineRule="auto"/>
              <w:ind w:firstLine="0"/>
              <w:jc w:val="center"/>
              <w:rPr>
                <w:rFonts w:ascii="Times New Roman" w:hAnsi="Times New Roman"/>
                <w:b/>
                <w:bCs/>
                <w:sz w:val="20"/>
                <w:szCs w:val="20"/>
              </w:rPr>
            </w:pPr>
            <w:r w:rsidRPr="000642A4">
              <w:rPr>
                <w:rFonts w:ascii="Times New Roman" w:hAnsi="Times New Roman"/>
                <w:b/>
                <w:bCs/>
                <w:sz w:val="20"/>
                <w:szCs w:val="20"/>
              </w:rPr>
              <w:t>VELOCIDADE DE ROTAÇÃO DA ROSCA</w:t>
            </w:r>
          </w:p>
          <w:p w:rsidR="003970D5" w:rsidRPr="000642A4" w:rsidRDefault="003970D5" w:rsidP="000642A4">
            <w:pPr>
              <w:spacing w:after="0" w:line="480" w:lineRule="auto"/>
              <w:jc w:val="center"/>
              <w:rPr>
                <w:rFonts w:ascii="Times New Roman" w:hAnsi="Times New Roman"/>
                <w:b/>
                <w:bCs/>
                <w:sz w:val="20"/>
                <w:szCs w:val="20"/>
              </w:rPr>
            </w:pPr>
          </w:p>
          <w:p w:rsidR="003970D5" w:rsidRPr="000642A4" w:rsidRDefault="003970D5" w:rsidP="000642A4">
            <w:pPr>
              <w:spacing w:after="0" w:line="480" w:lineRule="auto"/>
              <w:rPr>
                <w:rFonts w:ascii="Times New Roman" w:hAnsi="Times New Roman"/>
                <w:b/>
                <w:bCs/>
                <w:sz w:val="20"/>
                <w:szCs w:val="20"/>
              </w:rPr>
            </w:pPr>
            <w:r w:rsidRPr="000642A4">
              <w:rPr>
                <w:rFonts w:ascii="Times New Roman" w:hAnsi="Times New Roman"/>
                <w:b/>
                <w:bCs/>
                <w:sz w:val="20"/>
                <w:szCs w:val="20"/>
              </w:rPr>
              <w:t>(RPM)</w:t>
            </w:r>
          </w:p>
        </w:tc>
        <w:tc>
          <w:tcPr>
            <w:tcW w:w="1508" w:type="dxa"/>
            <w:tcBorders>
              <w:top w:val="single" w:sz="8" w:space="0" w:color="4F81BD"/>
              <w:left w:val="nil"/>
              <w:bottom w:val="single" w:sz="8" w:space="0" w:color="4F81BD"/>
              <w:right w:val="nil"/>
            </w:tcBorders>
          </w:tcPr>
          <w:p w:rsidR="003970D5" w:rsidRPr="000642A4" w:rsidRDefault="003970D5" w:rsidP="000642A4">
            <w:pPr>
              <w:spacing w:after="0" w:line="480" w:lineRule="auto"/>
              <w:ind w:left="-115" w:firstLine="0"/>
              <w:jc w:val="center"/>
              <w:rPr>
                <w:rFonts w:ascii="Times New Roman" w:hAnsi="Times New Roman"/>
                <w:b/>
                <w:bCs/>
                <w:sz w:val="20"/>
                <w:szCs w:val="20"/>
              </w:rPr>
            </w:pPr>
            <w:r w:rsidRPr="000642A4">
              <w:rPr>
                <w:rFonts w:ascii="Times New Roman" w:hAnsi="Times New Roman"/>
                <w:b/>
                <w:bCs/>
                <w:sz w:val="20"/>
                <w:szCs w:val="20"/>
              </w:rPr>
              <w:t>TORQUE</w:t>
            </w:r>
          </w:p>
          <w:p w:rsidR="003970D5" w:rsidRPr="000642A4" w:rsidRDefault="003970D5" w:rsidP="000642A4">
            <w:pPr>
              <w:spacing w:after="0" w:line="480" w:lineRule="auto"/>
              <w:ind w:left="-115"/>
              <w:jc w:val="center"/>
              <w:rPr>
                <w:rFonts w:ascii="Times New Roman" w:hAnsi="Times New Roman"/>
                <w:b/>
                <w:bCs/>
                <w:sz w:val="20"/>
                <w:szCs w:val="20"/>
              </w:rPr>
            </w:pPr>
          </w:p>
          <w:p w:rsidR="003970D5" w:rsidRPr="000642A4" w:rsidRDefault="003970D5" w:rsidP="000642A4">
            <w:pPr>
              <w:spacing w:after="0" w:line="480" w:lineRule="auto"/>
              <w:ind w:left="-115"/>
              <w:jc w:val="center"/>
              <w:rPr>
                <w:rFonts w:ascii="Times New Roman" w:hAnsi="Times New Roman"/>
                <w:b/>
                <w:bCs/>
                <w:sz w:val="20"/>
                <w:szCs w:val="20"/>
              </w:rPr>
            </w:pPr>
          </w:p>
          <w:p w:rsidR="003970D5" w:rsidRPr="000642A4" w:rsidRDefault="003970D5" w:rsidP="000642A4">
            <w:pPr>
              <w:spacing w:after="0" w:line="480" w:lineRule="auto"/>
              <w:ind w:left="-115" w:firstLine="0"/>
              <w:jc w:val="center"/>
              <w:rPr>
                <w:rFonts w:ascii="Times New Roman" w:hAnsi="Times New Roman"/>
                <w:b/>
                <w:bCs/>
                <w:sz w:val="20"/>
                <w:szCs w:val="20"/>
              </w:rPr>
            </w:pPr>
            <w:r w:rsidRPr="000642A4">
              <w:rPr>
                <w:rFonts w:ascii="Times New Roman" w:hAnsi="Times New Roman"/>
                <w:b/>
                <w:bCs/>
                <w:sz w:val="20"/>
                <w:szCs w:val="20"/>
              </w:rPr>
              <w:t>(NM)</w:t>
            </w:r>
          </w:p>
        </w:tc>
        <w:tc>
          <w:tcPr>
            <w:tcW w:w="1104" w:type="dxa"/>
            <w:tcBorders>
              <w:top w:val="single" w:sz="8" w:space="0" w:color="4F81BD"/>
              <w:left w:val="nil"/>
              <w:bottom w:val="single" w:sz="8" w:space="0" w:color="4F81BD"/>
              <w:right w:val="nil"/>
            </w:tcBorders>
          </w:tcPr>
          <w:p w:rsidR="003970D5" w:rsidRPr="000642A4" w:rsidRDefault="003970D5" w:rsidP="000642A4">
            <w:pPr>
              <w:spacing w:after="0" w:line="480" w:lineRule="auto"/>
              <w:ind w:firstLine="0"/>
              <w:jc w:val="center"/>
              <w:rPr>
                <w:rFonts w:ascii="Times New Roman" w:hAnsi="Times New Roman"/>
                <w:b/>
                <w:bCs/>
                <w:sz w:val="20"/>
                <w:szCs w:val="20"/>
              </w:rPr>
            </w:pPr>
            <w:r w:rsidRPr="000642A4">
              <w:rPr>
                <w:rFonts w:ascii="Times New Roman" w:hAnsi="Times New Roman"/>
                <w:b/>
                <w:bCs/>
                <w:sz w:val="20"/>
                <w:szCs w:val="20"/>
              </w:rPr>
              <w:t xml:space="preserve">ROLO </w:t>
            </w:r>
            <w:proofErr w:type="gramStart"/>
            <w:r w:rsidRPr="000642A4">
              <w:rPr>
                <w:rFonts w:ascii="Times New Roman" w:hAnsi="Times New Roman"/>
                <w:b/>
                <w:bCs/>
                <w:sz w:val="20"/>
                <w:szCs w:val="20"/>
              </w:rPr>
              <w:t>1</w:t>
            </w:r>
            <w:proofErr w:type="gramEnd"/>
          </w:p>
          <w:p w:rsidR="003970D5" w:rsidRPr="000642A4" w:rsidRDefault="003970D5" w:rsidP="000642A4">
            <w:pPr>
              <w:spacing w:after="0" w:line="480" w:lineRule="auto"/>
              <w:jc w:val="center"/>
              <w:rPr>
                <w:rFonts w:ascii="Times New Roman" w:hAnsi="Times New Roman"/>
                <w:b/>
                <w:bCs/>
                <w:sz w:val="20"/>
                <w:szCs w:val="20"/>
              </w:rPr>
            </w:pPr>
          </w:p>
          <w:p w:rsidR="003970D5" w:rsidRPr="000642A4" w:rsidRDefault="003970D5" w:rsidP="000642A4">
            <w:pPr>
              <w:spacing w:after="0" w:line="480" w:lineRule="auto"/>
              <w:jc w:val="center"/>
              <w:rPr>
                <w:rFonts w:ascii="Times New Roman" w:hAnsi="Times New Roman"/>
                <w:b/>
                <w:bCs/>
                <w:sz w:val="20"/>
                <w:szCs w:val="20"/>
              </w:rPr>
            </w:pPr>
          </w:p>
          <w:p w:rsidR="003970D5" w:rsidRPr="000642A4" w:rsidRDefault="003970D5" w:rsidP="000642A4">
            <w:pPr>
              <w:spacing w:after="0" w:line="480" w:lineRule="auto"/>
              <w:ind w:firstLine="0"/>
              <w:rPr>
                <w:rFonts w:ascii="Times New Roman" w:hAnsi="Times New Roman"/>
                <w:b/>
                <w:bCs/>
                <w:sz w:val="20"/>
                <w:szCs w:val="20"/>
              </w:rPr>
            </w:pPr>
            <w:r w:rsidRPr="000642A4">
              <w:rPr>
                <w:rFonts w:ascii="Times New Roman" w:hAnsi="Times New Roman"/>
                <w:b/>
                <w:bCs/>
                <w:sz w:val="20"/>
                <w:szCs w:val="20"/>
              </w:rPr>
              <w:t>(RPM)</w:t>
            </w:r>
          </w:p>
        </w:tc>
        <w:tc>
          <w:tcPr>
            <w:tcW w:w="1104" w:type="dxa"/>
            <w:tcBorders>
              <w:top w:val="single" w:sz="8" w:space="0" w:color="4F81BD"/>
              <w:left w:val="nil"/>
              <w:bottom w:val="single" w:sz="8" w:space="0" w:color="4F81BD"/>
              <w:right w:val="nil"/>
            </w:tcBorders>
          </w:tcPr>
          <w:p w:rsidR="003970D5" w:rsidRPr="000642A4" w:rsidRDefault="003970D5" w:rsidP="000642A4">
            <w:pPr>
              <w:spacing w:after="0" w:line="480" w:lineRule="auto"/>
              <w:ind w:firstLine="0"/>
              <w:jc w:val="center"/>
              <w:rPr>
                <w:rFonts w:ascii="Times New Roman" w:hAnsi="Times New Roman"/>
                <w:b/>
                <w:bCs/>
                <w:sz w:val="20"/>
                <w:szCs w:val="20"/>
              </w:rPr>
            </w:pPr>
            <w:r w:rsidRPr="000642A4">
              <w:rPr>
                <w:rFonts w:ascii="Times New Roman" w:hAnsi="Times New Roman"/>
                <w:b/>
                <w:bCs/>
                <w:sz w:val="20"/>
                <w:szCs w:val="20"/>
              </w:rPr>
              <w:t xml:space="preserve">ROLO </w:t>
            </w:r>
            <w:proofErr w:type="gramStart"/>
            <w:r w:rsidRPr="000642A4">
              <w:rPr>
                <w:rFonts w:ascii="Times New Roman" w:hAnsi="Times New Roman"/>
                <w:b/>
                <w:bCs/>
                <w:sz w:val="20"/>
                <w:szCs w:val="20"/>
              </w:rPr>
              <w:t>2</w:t>
            </w:r>
            <w:proofErr w:type="gramEnd"/>
          </w:p>
          <w:p w:rsidR="003970D5" w:rsidRPr="000642A4" w:rsidRDefault="003970D5" w:rsidP="000642A4">
            <w:pPr>
              <w:spacing w:after="0" w:line="480" w:lineRule="auto"/>
              <w:jc w:val="center"/>
              <w:rPr>
                <w:rFonts w:ascii="Times New Roman" w:hAnsi="Times New Roman"/>
                <w:b/>
                <w:bCs/>
                <w:sz w:val="20"/>
                <w:szCs w:val="20"/>
              </w:rPr>
            </w:pPr>
          </w:p>
          <w:p w:rsidR="003970D5" w:rsidRPr="000642A4" w:rsidRDefault="003970D5" w:rsidP="000642A4">
            <w:pPr>
              <w:spacing w:after="0" w:line="480" w:lineRule="auto"/>
              <w:jc w:val="center"/>
              <w:rPr>
                <w:rFonts w:ascii="Times New Roman" w:hAnsi="Times New Roman"/>
                <w:b/>
                <w:bCs/>
                <w:sz w:val="20"/>
                <w:szCs w:val="20"/>
              </w:rPr>
            </w:pPr>
          </w:p>
          <w:p w:rsidR="003970D5" w:rsidRPr="000642A4" w:rsidRDefault="003970D5" w:rsidP="000642A4">
            <w:pPr>
              <w:spacing w:after="0" w:line="480" w:lineRule="auto"/>
              <w:ind w:firstLine="0"/>
              <w:rPr>
                <w:rFonts w:ascii="Times New Roman" w:hAnsi="Times New Roman"/>
                <w:b/>
                <w:bCs/>
                <w:sz w:val="20"/>
                <w:szCs w:val="20"/>
              </w:rPr>
            </w:pPr>
            <w:r w:rsidRPr="000642A4">
              <w:rPr>
                <w:rFonts w:ascii="Times New Roman" w:hAnsi="Times New Roman"/>
                <w:b/>
                <w:bCs/>
                <w:sz w:val="20"/>
                <w:szCs w:val="20"/>
              </w:rPr>
              <w:t>(RPM)</w:t>
            </w:r>
          </w:p>
        </w:tc>
        <w:tc>
          <w:tcPr>
            <w:tcW w:w="1721" w:type="dxa"/>
            <w:tcBorders>
              <w:top w:val="single" w:sz="8" w:space="0" w:color="4F81BD"/>
              <w:left w:val="nil"/>
              <w:bottom w:val="single" w:sz="8" w:space="0" w:color="4F81BD"/>
              <w:right w:val="nil"/>
            </w:tcBorders>
          </w:tcPr>
          <w:p w:rsidR="003970D5" w:rsidRPr="000642A4" w:rsidRDefault="003970D5" w:rsidP="000642A4">
            <w:pPr>
              <w:spacing w:after="0" w:line="480" w:lineRule="auto"/>
              <w:ind w:firstLine="0"/>
              <w:jc w:val="center"/>
              <w:rPr>
                <w:rFonts w:ascii="Times New Roman" w:hAnsi="Times New Roman"/>
                <w:b/>
                <w:bCs/>
                <w:sz w:val="20"/>
                <w:szCs w:val="20"/>
              </w:rPr>
            </w:pPr>
            <w:r w:rsidRPr="000642A4">
              <w:rPr>
                <w:rFonts w:ascii="Times New Roman" w:hAnsi="Times New Roman"/>
                <w:b/>
                <w:bCs/>
                <w:sz w:val="20"/>
                <w:szCs w:val="20"/>
              </w:rPr>
              <w:t>ROLO PUXADOR</w:t>
            </w:r>
          </w:p>
          <w:p w:rsidR="003970D5" w:rsidRPr="000642A4" w:rsidRDefault="003970D5" w:rsidP="000642A4">
            <w:pPr>
              <w:spacing w:after="0" w:line="480" w:lineRule="auto"/>
              <w:jc w:val="center"/>
              <w:rPr>
                <w:rFonts w:ascii="Times New Roman" w:hAnsi="Times New Roman"/>
                <w:b/>
                <w:bCs/>
                <w:sz w:val="20"/>
                <w:szCs w:val="20"/>
              </w:rPr>
            </w:pPr>
          </w:p>
          <w:p w:rsidR="003970D5" w:rsidRPr="000642A4" w:rsidRDefault="003970D5" w:rsidP="000642A4">
            <w:pPr>
              <w:spacing w:after="0" w:line="480" w:lineRule="auto"/>
              <w:ind w:firstLine="0"/>
              <w:jc w:val="center"/>
              <w:rPr>
                <w:rFonts w:ascii="Times New Roman" w:hAnsi="Times New Roman"/>
                <w:b/>
                <w:bCs/>
                <w:sz w:val="20"/>
                <w:szCs w:val="20"/>
              </w:rPr>
            </w:pPr>
            <w:r w:rsidRPr="000642A4">
              <w:rPr>
                <w:rFonts w:ascii="Times New Roman" w:hAnsi="Times New Roman"/>
                <w:b/>
                <w:bCs/>
                <w:sz w:val="20"/>
                <w:szCs w:val="20"/>
              </w:rPr>
              <w:t>(RPM)</w:t>
            </w:r>
          </w:p>
        </w:tc>
      </w:tr>
      <w:tr w:rsidR="003970D5" w:rsidRPr="000642A4" w:rsidTr="000642A4">
        <w:trPr>
          <w:trHeight w:val="585"/>
          <w:jc w:val="center"/>
        </w:trPr>
        <w:tc>
          <w:tcPr>
            <w:tcW w:w="1259" w:type="dxa"/>
            <w:tcBorders>
              <w:left w:val="nil"/>
              <w:right w:val="nil"/>
            </w:tcBorders>
            <w:shd w:val="clear" w:color="auto" w:fill="D3DFEE"/>
          </w:tcPr>
          <w:p w:rsidR="003970D5" w:rsidRPr="000642A4" w:rsidRDefault="003970D5" w:rsidP="000642A4">
            <w:pPr>
              <w:spacing w:after="0" w:line="480" w:lineRule="auto"/>
              <w:rPr>
                <w:rFonts w:ascii="Times New Roman" w:hAnsi="Times New Roman"/>
                <w:b/>
                <w:bCs/>
                <w:sz w:val="20"/>
                <w:szCs w:val="20"/>
              </w:rPr>
            </w:pPr>
            <w:r w:rsidRPr="000642A4">
              <w:rPr>
                <w:rFonts w:ascii="Times New Roman" w:hAnsi="Times New Roman"/>
                <w:b/>
                <w:bCs/>
                <w:sz w:val="20"/>
                <w:szCs w:val="20"/>
              </w:rPr>
              <w:t>I</w:t>
            </w:r>
          </w:p>
          <w:p w:rsidR="003970D5" w:rsidRPr="000642A4" w:rsidRDefault="003970D5" w:rsidP="000642A4">
            <w:pPr>
              <w:spacing w:after="0" w:line="480" w:lineRule="auto"/>
              <w:ind w:firstLine="0"/>
              <w:rPr>
                <w:rFonts w:ascii="Times New Roman" w:hAnsi="Times New Roman"/>
                <w:b/>
                <w:bCs/>
                <w:sz w:val="20"/>
                <w:szCs w:val="20"/>
              </w:rPr>
            </w:pPr>
          </w:p>
        </w:tc>
        <w:tc>
          <w:tcPr>
            <w:tcW w:w="2173" w:type="dxa"/>
            <w:tcBorders>
              <w:left w:val="nil"/>
              <w:right w:val="nil"/>
            </w:tcBorders>
            <w:shd w:val="clear" w:color="auto" w:fill="D3DFEE"/>
          </w:tcPr>
          <w:p w:rsidR="003970D5" w:rsidRPr="000642A4" w:rsidRDefault="003970D5" w:rsidP="000642A4">
            <w:pPr>
              <w:spacing w:after="0" w:line="480" w:lineRule="auto"/>
              <w:rPr>
                <w:rFonts w:ascii="Times New Roman" w:hAnsi="Times New Roman"/>
                <w:b/>
                <w:bCs/>
                <w:sz w:val="20"/>
                <w:szCs w:val="20"/>
              </w:rPr>
            </w:pPr>
            <w:r w:rsidRPr="000642A4">
              <w:rPr>
                <w:rFonts w:ascii="Times New Roman" w:hAnsi="Times New Roman"/>
                <w:bCs/>
                <w:sz w:val="20"/>
                <w:szCs w:val="20"/>
              </w:rPr>
              <w:t>35</w:t>
            </w:r>
          </w:p>
        </w:tc>
        <w:tc>
          <w:tcPr>
            <w:tcW w:w="1508" w:type="dxa"/>
            <w:tcBorders>
              <w:left w:val="nil"/>
              <w:right w:val="nil"/>
            </w:tcBorders>
            <w:shd w:val="clear" w:color="auto" w:fill="D3DFEE"/>
          </w:tcPr>
          <w:p w:rsidR="003970D5" w:rsidRPr="000642A4" w:rsidRDefault="003970D5" w:rsidP="000642A4">
            <w:pPr>
              <w:spacing w:after="0" w:line="480" w:lineRule="auto"/>
              <w:ind w:left="-115"/>
              <w:rPr>
                <w:rFonts w:ascii="Times New Roman" w:hAnsi="Times New Roman"/>
                <w:sz w:val="20"/>
                <w:szCs w:val="20"/>
              </w:rPr>
            </w:pPr>
            <w:r w:rsidRPr="000642A4">
              <w:rPr>
                <w:rFonts w:ascii="Times New Roman" w:hAnsi="Times New Roman"/>
                <w:sz w:val="20"/>
                <w:szCs w:val="20"/>
              </w:rPr>
              <w:t>52</w:t>
            </w:r>
          </w:p>
        </w:tc>
        <w:tc>
          <w:tcPr>
            <w:tcW w:w="1104" w:type="dxa"/>
            <w:tcBorders>
              <w:left w:val="nil"/>
              <w:right w:val="nil"/>
            </w:tcBorders>
            <w:shd w:val="clear" w:color="auto" w:fill="D3DFEE"/>
          </w:tcPr>
          <w:p w:rsidR="003970D5" w:rsidRPr="000642A4" w:rsidRDefault="003970D5" w:rsidP="000642A4">
            <w:pPr>
              <w:spacing w:after="0" w:line="480" w:lineRule="auto"/>
              <w:ind w:firstLine="0"/>
              <w:jc w:val="center"/>
              <w:rPr>
                <w:rFonts w:ascii="Times New Roman" w:hAnsi="Times New Roman"/>
                <w:sz w:val="20"/>
                <w:szCs w:val="20"/>
              </w:rPr>
            </w:pPr>
            <w:r w:rsidRPr="000642A4">
              <w:rPr>
                <w:rFonts w:ascii="Times New Roman" w:hAnsi="Times New Roman"/>
                <w:sz w:val="20"/>
                <w:szCs w:val="20"/>
              </w:rPr>
              <w:t>16</w:t>
            </w:r>
          </w:p>
        </w:tc>
        <w:tc>
          <w:tcPr>
            <w:tcW w:w="1104" w:type="dxa"/>
            <w:tcBorders>
              <w:left w:val="nil"/>
              <w:right w:val="nil"/>
            </w:tcBorders>
            <w:shd w:val="clear" w:color="auto" w:fill="D3DFEE"/>
          </w:tcPr>
          <w:p w:rsidR="003970D5" w:rsidRPr="000642A4" w:rsidRDefault="003970D5" w:rsidP="000642A4">
            <w:pPr>
              <w:spacing w:after="0" w:line="480" w:lineRule="auto"/>
              <w:ind w:firstLine="0"/>
              <w:jc w:val="center"/>
              <w:rPr>
                <w:rFonts w:ascii="Times New Roman" w:hAnsi="Times New Roman"/>
                <w:sz w:val="20"/>
                <w:szCs w:val="20"/>
              </w:rPr>
            </w:pPr>
            <w:r w:rsidRPr="000642A4">
              <w:rPr>
                <w:rFonts w:ascii="Times New Roman" w:hAnsi="Times New Roman"/>
                <w:sz w:val="20"/>
                <w:szCs w:val="20"/>
              </w:rPr>
              <w:t>18</w:t>
            </w:r>
          </w:p>
        </w:tc>
        <w:tc>
          <w:tcPr>
            <w:tcW w:w="1721" w:type="dxa"/>
            <w:tcBorders>
              <w:left w:val="nil"/>
              <w:right w:val="nil"/>
            </w:tcBorders>
            <w:shd w:val="clear" w:color="auto" w:fill="D3DFEE"/>
          </w:tcPr>
          <w:p w:rsidR="003970D5" w:rsidRPr="000642A4" w:rsidRDefault="003970D5" w:rsidP="000642A4">
            <w:pPr>
              <w:spacing w:after="0" w:line="480" w:lineRule="auto"/>
              <w:ind w:firstLine="0"/>
              <w:jc w:val="center"/>
              <w:rPr>
                <w:rFonts w:ascii="Times New Roman" w:hAnsi="Times New Roman"/>
                <w:sz w:val="20"/>
                <w:szCs w:val="20"/>
              </w:rPr>
            </w:pPr>
            <w:r w:rsidRPr="000642A4">
              <w:rPr>
                <w:rFonts w:ascii="Times New Roman" w:hAnsi="Times New Roman"/>
                <w:sz w:val="20"/>
                <w:szCs w:val="20"/>
              </w:rPr>
              <w:t>22</w:t>
            </w:r>
          </w:p>
        </w:tc>
      </w:tr>
      <w:tr w:rsidR="003970D5" w:rsidRPr="000642A4" w:rsidTr="000642A4">
        <w:trPr>
          <w:trHeight w:val="585"/>
          <w:jc w:val="center"/>
        </w:trPr>
        <w:tc>
          <w:tcPr>
            <w:tcW w:w="1259" w:type="dxa"/>
          </w:tcPr>
          <w:p w:rsidR="003970D5" w:rsidRPr="000642A4" w:rsidRDefault="003970D5" w:rsidP="000642A4">
            <w:pPr>
              <w:spacing w:after="0" w:line="480" w:lineRule="auto"/>
              <w:rPr>
                <w:rFonts w:ascii="Times New Roman" w:hAnsi="Times New Roman"/>
                <w:b/>
                <w:bCs/>
                <w:sz w:val="20"/>
                <w:szCs w:val="20"/>
              </w:rPr>
            </w:pPr>
            <w:r w:rsidRPr="000642A4">
              <w:rPr>
                <w:rFonts w:ascii="Times New Roman" w:hAnsi="Times New Roman"/>
                <w:b/>
                <w:bCs/>
                <w:sz w:val="20"/>
                <w:szCs w:val="20"/>
              </w:rPr>
              <w:t>II</w:t>
            </w:r>
          </w:p>
        </w:tc>
        <w:tc>
          <w:tcPr>
            <w:tcW w:w="2173" w:type="dxa"/>
          </w:tcPr>
          <w:p w:rsidR="003970D5" w:rsidRPr="000642A4" w:rsidRDefault="003970D5" w:rsidP="000642A4">
            <w:pPr>
              <w:spacing w:after="0" w:line="480" w:lineRule="auto"/>
              <w:rPr>
                <w:rFonts w:ascii="Times New Roman" w:hAnsi="Times New Roman"/>
                <w:bCs/>
                <w:sz w:val="20"/>
                <w:szCs w:val="20"/>
              </w:rPr>
            </w:pPr>
            <w:r w:rsidRPr="000642A4">
              <w:rPr>
                <w:rFonts w:ascii="Times New Roman" w:hAnsi="Times New Roman"/>
                <w:bCs/>
                <w:sz w:val="20"/>
                <w:szCs w:val="20"/>
              </w:rPr>
              <w:t>35</w:t>
            </w:r>
          </w:p>
        </w:tc>
        <w:tc>
          <w:tcPr>
            <w:tcW w:w="1508" w:type="dxa"/>
          </w:tcPr>
          <w:p w:rsidR="003970D5" w:rsidRPr="000642A4" w:rsidRDefault="003970D5" w:rsidP="000642A4">
            <w:pPr>
              <w:spacing w:after="0" w:line="480" w:lineRule="auto"/>
              <w:ind w:left="-115"/>
              <w:rPr>
                <w:rFonts w:ascii="Times New Roman" w:hAnsi="Times New Roman"/>
                <w:sz w:val="20"/>
                <w:szCs w:val="20"/>
              </w:rPr>
            </w:pPr>
            <w:r w:rsidRPr="000642A4">
              <w:rPr>
                <w:rFonts w:ascii="Times New Roman" w:hAnsi="Times New Roman"/>
                <w:sz w:val="20"/>
                <w:szCs w:val="20"/>
              </w:rPr>
              <w:t>50</w:t>
            </w:r>
          </w:p>
        </w:tc>
        <w:tc>
          <w:tcPr>
            <w:tcW w:w="1104" w:type="dxa"/>
          </w:tcPr>
          <w:p w:rsidR="003970D5" w:rsidRPr="000642A4" w:rsidRDefault="003970D5" w:rsidP="000642A4">
            <w:pPr>
              <w:spacing w:after="0" w:line="480" w:lineRule="auto"/>
              <w:ind w:firstLine="0"/>
              <w:jc w:val="center"/>
              <w:rPr>
                <w:rFonts w:ascii="Times New Roman" w:hAnsi="Times New Roman"/>
                <w:sz w:val="20"/>
                <w:szCs w:val="20"/>
              </w:rPr>
            </w:pPr>
            <w:r w:rsidRPr="000642A4">
              <w:rPr>
                <w:rFonts w:ascii="Times New Roman" w:hAnsi="Times New Roman"/>
                <w:sz w:val="20"/>
                <w:szCs w:val="20"/>
              </w:rPr>
              <w:t>26</w:t>
            </w:r>
          </w:p>
        </w:tc>
        <w:tc>
          <w:tcPr>
            <w:tcW w:w="1104" w:type="dxa"/>
          </w:tcPr>
          <w:p w:rsidR="003970D5" w:rsidRPr="000642A4" w:rsidRDefault="003970D5" w:rsidP="000642A4">
            <w:pPr>
              <w:spacing w:after="0" w:line="480" w:lineRule="auto"/>
              <w:ind w:firstLine="0"/>
              <w:jc w:val="center"/>
              <w:rPr>
                <w:rFonts w:ascii="Times New Roman" w:hAnsi="Times New Roman"/>
                <w:sz w:val="20"/>
                <w:szCs w:val="20"/>
              </w:rPr>
            </w:pPr>
            <w:r w:rsidRPr="000642A4">
              <w:rPr>
                <w:rFonts w:ascii="Times New Roman" w:hAnsi="Times New Roman"/>
                <w:sz w:val="20"/>
                <w:szCs w:val="20"/>
              </w:rPr>
              <w:t>28</w:t>
            </w:r>
          </w:p>
        </w:tc>
        <w:tc>
          <w:tcPr>
            <w:tcW w:w="1721" w:type="dxa"/>
          </w:tcPr>
          <w:p w:rsidR="003970D5" w:rsidRPr="000642A4" w:rsidRDefault="003970D5" w:rsidP="000642A4">
            <w:pPr>
              <w:spacing w:after="0" w:line="480" w:lineRule="auto"/>
              <w:ind w:firstLine="0"/>
              <w:jc w:val="center"/>
              <w:rPr>
                <w:rFonts w:ascii="Times New Roman" w:hAnsi="Times New Roman"/>
                <w:sz w:val="20"/>
                <w:szCs w:val="20"/>
              </w:rPr>
            </w:pPr>
            <w:r w:rsidRPr="000642A4">
              <w:rPr>
                <w:rFonts w:ascii="Times New Roman" w:hAnsi="Times New Roman"/>
                <w:sz w:val="20"/>
                <w:szCs w:val="20"/>
              </w:rPr>
              <w:t>34</w:t>
            </w:r>
          </w:p>
        </w:tc>
      </w:tr>
    </w:tbl>
    <w:p w:rsidR="003970D5" w:rsidRDefault="003970D5" w:rsidP="003970D5">
      <w:pPr>
        <w:spacing w:line="480" w:lineRule="auto"/>
        <w:rPr>
          <w:rFonts w:ascii="Times New Roman" w:hAnsi="Times New Roman"/>
          <w:sz w:val="24"/>
          <w:szCs w:val="24"/>
        </w:rPr>
      </w:pPr>
    </w:p>
    <w:p w:rsidR="00A169F0" w:rsidRDefault="00A169F0" w:rsidP="00A169F0">
      <w:pPr>
        <w:pStyle w:val="Legenda"/>
        <w:spacing w:line="480" w:lineRule="auto"/>
        <w:ind w:firstLine="0"/>
        <w:rPr>
          <w:rFonts w:ascii="Times New Roman" w:hAnsi="Times New Roman"/>
          <w:b w:val="0"/>
          <w:color w:val="auto"/>
          <w:sz w:val="24"/>
          <w:szCs w:val="24"/>
        </w:rPr>
      </w:pPr>
      <w:r w:rsidRPr="008E373A">
        <w:rPr>
          <w:rFonts w:ascii="Times New Roman" w:hAnsi="Times New Roman"/>
          <w:color w:val="auto"/>
          <w:sz w:val="24"/>
          <w:szCs w:val="24"/>
        </w:rPr>
        <w:t xml:space="preserve">Tabela </w:t>
      </w:r>
      <w:r>
        <w:rPr>
          <w:rFonts w:ascii="Times New Roman" w:hAnsi="Times New Roman"/>
          <w:color w:val="auto"/>
          <w:sz w:val="24"/>
          <w:szCs w:val="24"/>
        </w:rPr>
        <w:t>II</w:t>
      </w:r>
      <w:r w:rsidRPr="008E373A">
        <w:rPr>
          <w:rFonts w:ascii="Times New Roman" w:hAnsi="Times New Roman"/>
          <w:color w:val="auto"/>
          <w:sz w:val="24"/>
          <w:szCs w:val="24"/>
        </w:rPr>
        <w:t>.</w:t>
      </w:r>
      <w:r w:rsidRPr="008E373A">
        <w:rPr>
          <w:rFonts w:ascii="Times New Roman" w:hAnsi="Times New Roman"/>
          <w:b w:val="0"/>
          <w:color w:val="auto"/>
          <w:sz w:val="24"/>
          <w:szCs w:val="24"/>
        </w:rPr>
        <w:t xml:space="preserve"> Propriedade</w:t>
      </w:r>
      <w:r w:rsidR="00743E22">
        <w:rPr>
          <w:rFonts w:ascii="Times New Roman" w:hAnsi="Times New Roman"/>
          <w:b w:val="0"/>
          <w:color w:val="auto"/>
          <w:sz w:val="24"/>
          <w:szCs w:val="24"/>
        </w:rPr>
        <w:t>s</w:t>
      </w:r>
      <w:r w:rsidRPr="008E373A">
        <w:rPr>
          <w:rFonts w:ascii="Times New Roman" w:hAnsi="Times New Roman"/>
          <w:b w:val="0"/>
          <w:color w:val="auto"/>
          <w:sz w:val="24"/>
          <w:szCs w:val="24"/>
        </w:rPr>
        <w:t xml:space="preserve"> mecânica</w:t>
      </w:r>
      <w:r w:rsidR="00743E22">
        <w:rPr>
          <w:rFonts w:ascii="Times New Roman" w:hAnsi="Times New Roman"/>
          <w:b w:val="0"/>
          <w:color w:val="auto"/>
          <w:sz w:val="24"/>
          <w:szCs w:val="24"/>
        </w:rPr>
        <w:t>s</w:t>
      </w:r>
      <w:r w:rsidRPr="008E373A">
        <w:rPr>
          <w:rFonts w:ascii="Times New Roman" w:hAnsi="Times New Roman"/>
          <w:b w:val="0"/>
          <w:color w:val="auto"/>
          <w:sz w:val="24"/>
          <w:szCs w:val="24"/>
        </w:rPr>
        <w:t xml:space="preserve"> do Filme I na ausência do butanol.</w:t>
      </w:r>
      <w:r w:rsidR="00E51C8D">
        <w:rPr>
          <w:rFonts w:ascii="Times New Roman" w:hAnsi="Times New Roman"/>
          <w:b w:val="0"/>
          <w:color w:val="auto"/>
          <w:sz w:val="24"/>
          <w:szCs w:val="24"/>
        </w:rPr>
        <w:t xml:space="preserve"> </w:t>
      </w:r>
    </w:p>
    <w:tbl>
      <w:tblPr>
        <w:tblW w:w="8789" w:type="dxa"/>
        <w:tblInd w:w="250" w:type="dxa"/>
        <w:tblBorders>
          <w:top w:val="single" w:sz="8" w:space="0" w:color="4F81BD"/>
          <w:bottom w:val="single" w:sz="8" w:space="0" w:color="4F81BD"/>
        </w:tblBorders>
        <w:tblLook w:val="04A0"/>
      </w:tblPr>
      <w:tblGrid>
        <w:gridCol w:w="3070"/>
        <w:gridCol w:w="3070"/>
        <w:gridCol w:w="2649"/>
      </w:tblGrid>
      <w:tr w:rsidR="00A169F0" w:rsidTr="000642A4">
        <w:tc>
          <w:tcPr>
            <w:tcW w:w="3070" w:type="dxa"/>
            <w:tcBorders>
              <w:top w:val="single" w:sz="8" w:space="0" w:color="4F81BD"/>
              <w:left w:val="nil"/>
              <w:bottom w:val="single" w:sz="8" w:space="0" w:color="4F81BD"/>
              <w:right w:val="nil"/>
            </w:tcBorders>
          </w:tcPr>
          <w:p w:rsidR="00743E22" w:rsidRDefault="00743E22" w:rsidP="000642A4">
            <w:pPr>
              <w:spacing w:line="480" w:lineRule="auto"/>
              <w:ind w:firstLine="0"/>
              <w:jc w:val="center"/>
              <w:rPr>
                <w:b/>
                <w:bCs/>
              </w:rPr>
            </w:pPr>
          </w:p>
          <w:p w:rsidR="00A169F0" w:rsidRPr="000642A4" w:rsidRDefault="00A169F0" w:rsidP="000642A4">
            <w:pPr>
              <w:spacing w:line="480" w:lineRule="auto"/>
              <w:ind w:firstLine="0"/>
              <w:jc w:val="center"/>
              <w:rPr>
                <w:b/>
                <w:bCs/>
              </w:rPr>
            </w:pPr>
            <w:r w:rsidRPr="000642A4">
              <w:rPr>
                <w:b/>
                <w:bCs/>
              </w:rPr>
              <w:t>FILME I</w:t>
            </w:r>
          </w:p>
        </w:tc>
        <w:tc>
          <w:tcPr>
            <w:tcW w:w="3070" w:type="dxa"/>
            <w:tcBorders>
              <w:top w:val="single" w:sz="8" w:space="0" w:color="4F81BD"/>
              <w:left w:val="nil"/>
              <w:bottom w:val="single" w:sz="8" w:space="0" w:color="4F81BD"/>
              <w:right w:val="nil"/>
            </w:tcBorders>
          </w:tcPr>
          <w:p w:rsidR="00A169F0" w:rsidRPr="000642A4" w:rsidRDefault="00A169F0" w:rsidP="000642A4">
            <w:pPr>
              <w:spacing w:line="480" w:lineRule="auto"/>
              <w:ind w:firstLine="0"/>
              <w:jc w:val="center"/>
              <w:rPr>
                <w:b/>
                <w:bCs/>
              </w:rPr>
            </w:pPr>
            <w:r w:rsidRPr="000642A4">
              <w:rPr>
                <w:b/>
                <w:bCs/>
              </w:rPr>
              <w:t>DEFORMAÇÃO</w:t>
            </w:r>
          </w:p>
          <w:p w:rsidR="00A169F0" w:rsidRPr="000642A4" w:rsidRDefault="00A169F0" w:rsidP="000642A4">
            <w:pPr>
              <w:spacing w:line="480" w:lineRule="auto"/>
              <w:ind w:firstLine="0"/>
              <w:jc w:val="center"/>
              <w:rPr>
                <w:b/>
                <w:bCs/>
              </w:rPr>
            </w:pPr>
            <w:r w:rsidRPr="000642A4">
              <w:rPr>
                <w:b/>
                <w:bCs/>
              </w:rPr>
              <w:t>(%)</w:t>
            </w:r>
          </w:p>
        </w:tc>
        <w:tc>
          <w:tcPr>
            <w:tcW w:w="2649" w:type="dxa"/>
            <w:tcBorders>
              <w:top w:val="single" w:sz="8" w:space="0" w:color="4F81BD"/>
              <w:left w:val="nil"/>
              <w:bottom w:val="single" w:sz="8" w:space="0" w:color="4F81BD"/>
              <w:right w:val="nil"/>
            </w:tcBorders>
          </w:tcPr>
          <w:p w:rsidR="00A169F0" w:rsidRPr="000642A4" w:rsidRDefault="00A169F0" w:rsidP="000642A4">
            <w:pPr>
              <w:spacing w:line="480" w:lineRule="auto"/>
              <w:ind w:firstLine="0"/>
              <w:jc w:val="center"/>
              <w:rPr>
                <w:b/>
                <w:bCs/>
              </w:rPr>
            </w:pPr>
            <w:r w:rsidRPr="000642A4">
              <w:rPr>
                <w:b/>
                <w:bCs/>
              </w:rPr>
              <w:t>RESISTÊNCIA À TRAÇÃO</w:t>
            </w:r>
          </w:p>
          <w:p w:rsidR="00A169F0" w:rsidRPr="000642A4" w:rsidRDefault="00A169F0" w:rsidP="000642A4">
            <w:pPr>
              <w:spacing w:line="480" w:lineRule="auto"/>
              <w:ind w:firstLine="0"/>
              <w:jc w:val="center"/>
              <w:rPr>
                <w:b/>
                <w:bCs/>
              </w:rPr>
            </w:pPr>
            <w:r w:rsidRPr="000642A4">
              <w:rPr>
                <w:b/>
                <w:bCs/>
              </w:rPr>
              <w:t>(</w:t>
            </w:r>
            <w:proofErr w:type="spellStart"/>
            <w:r w:rsidRPr="000642A4">
              <w:rPr>
                <w:b/>
                <w:bCs/>
              </w:rPr>
              <w:t>Mpa</w:t>
            </w:r>
            <w:proofErr w:type="spellEnd"/>
            <w:r w:rsidRPr="000642A4">
              <w:rPr>
                <w:b/>
                <w:bCs/>
              </w:rPr>
              <w:t>)</w:t>
            </w:r>
          </w:p>
        </w:tc>
      </w:tr>
      <w:tr w:rsidR="00A169F0" w:rsidTr="000642A4">
        <w:tc>
          <w:tcPr>
            <w:tcW w:w="3070"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b/>
                <w:bCs/>
              </w:rPr>
            </w:pPr>
            <w:r w:rsidRPr="000642A4">
              <w:rPr>
                <w:rFonts w:ascii="Times New Roman" w:hAnsi="Times New Roman"/>
                <w:b/>
                <w:bCs/>
              </w:rPr>
              <w:t>Paralelo 0,5 mm/</w:t>
            </w:r>
            <w:proofErr w:type="spellStart"/>
            <w:r w:rsidRPr="000642A4">
              <w:rPr>
                <w:rFonts w:ascii="Times New Roman" w:hAnsi="Times New Roman"/>
                <w:b/>
                <w:bCs/>
              </w:rPr>
              <w:t>min</w:t>
            </w:r>
            <w:proofErr w:type="spellEnd"/>
          </w:p>
        </w:tc>
        <w:tc>
          <w:tcPr>
            <w:tcW w:w="3070"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 xml:space="preserve">2,77 </w:t>
            </w:r>
            <w:r w:rsidRPr="000642A4">
              <w:rPr>
                <w:rFonts w:ascii="Times New Roman" w:eastAsia="Times New Roman" w:hAnsi="Times New Roman"/>
                <w:lang w:eastAsia="pt-BR" w:bidi="ar-SA"/>
              </w:rPr>
              <w:t>± 0,04</w:t>
            </w:r>
          </w:p>
        </w:tc>
        <w:tc>
          <w:tcPr>
            <w:tcW w:w="2649"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 xml:space="preserve">28,07 </w:t>
            </w:r>
            <w:r w:rsidRPr="000642A4">
              <w:rPr>
                <w:rFonts w:ascii="Times New Roman" w:eastAsia="Times New Roman" w:hAnsi="Times New Roman"/>
                <w:lang w:eastAsia="pt-BR" w:bidi="ar-SA"/>
              </w:rPr>
              <w:t>± 1,17</w:t>
            </w:r>
          </w:p>
        </w:tc>
      </w:tr>
      <w:tr w:rsidR="00A169F0" w:rsidTr="000642A4">
        <w:tc>
          <w:tcPr>
            <w:tcW w:w="3070" w:type="dxa"/>
          </w:tcPr>
          <w:p w:rsidR="00A169F0" w:rsidRPr="000642A4" w:rsidRDefault="00A169F0" w:rsidP="000642A4">
            <w:pPr>
              <w:spacing w:line="480" w:lineRule="auto"/>
              <w:ind w:firstLine="0"/>
              <w:jc w:val="center"/>
              <w:rPr>
                <w:b/>
                <w:bCs/>
              </w:rPr>
            </w:pPr>
            <w:r w:rsidRPr="000642A4">
              <w:rPr>
                <w:rFonts w:ascii="Times New Roman" w:hAnsi="Times New Roman"/>
                <w:b/>
                <w:bCs/>
              </w:rPr>
              <w:t xml:space="preserve">Paralelo </w:t>
            </w:r>
            <w:proofErr w:type="gramStart"/>
            <w:r w:rsidRPr="000642A4">
              <w:rPr>
                <w:rFonts w:ascii="Times New Roman" w:hAnsi="Times New Roman"/>
                <w:b/>
                <w:bCs/>
              </w:rPr>
              <w:t>1mm</w:t>
            </w:r>
            <w:proofErr w:type="gramEnd"/>
            <w:r w:rsidRPr="000642A4">
              <w:rPr>
                <w:rFonts w:ascii="Times New Roman" w:hAnsi="Times New Roman"/>
                <w:b/>
                <w:bCs/>
              </w:rPr>
              <w:t>/</w:t>
            </w:r>
            <w:proofErr w:type="spellStart"/>
            <w:r w:rsidRPr="000642A4">
              <w:rPr>
                <w:rFonts w:ascii="Times New Roman" w:hAnsi="Times New Roman"/>
                <w:b/>
                <w:bCs/>
              </w:rPr>
              <w:t>min</w:t>
            </w:r>
            <w:proofErr w:type="spellEnd"/>
          </w:p>
        </w:tc>
        <w:tc>
          <w:tcPr>
            <w:tcW w:w="3070" w:type="dxa"/>
          </w:tcPr>
          <w:p w:rsidR="00A169F0" w:rsidRPr="000642A4" w:rsidRDefault="00743E22" w:rsidP="00743E22">
            <w:pPr>
              <w:spacing w:line="480" w:lineRule="auto"/>
              <w:ind w:firstLine="0"/>
              <w:jc w:val="center"/>
              <w:rPr>
                <w:rFonts w:ascii="Times New Roman" w:hAnsi="Times New Roman"/>
              </w:rPr>
            </w:pPr>
            <w:r>
              <w:rPr>
                <w:rFonts w:ascii="Times New Roman" w:hAnsi="Times New Roman"/>
              </w:rPr>
              <w:t>2,00</w:t>
            </w:r>
            <w:r w:rsidR="00A169F0" w:rsidRPr="000642A4">
              <w:rPr>
                <w:rFonts w:ascii="Times New Roman" w:hAnsi="Times New Roman"/>
              </w:rPr>
              <w:t xml:space="preserve"> </w:t>
            </w:r>
            <w:r w:rsidR="00A169F0" w:rsidRPr="000642A4">
              <w:rPr>
                <w:rFonts w:ascii="Times New Roman" w:eastAsia="Times New Roman" w:hAnsi="Times New Roman"/>
                <w:lang w:eastAsia="pt-BR" w:bidi="ar-SA"/>
              </w:rPr>
              <w:t>± 0,</w:t>
            </w:r>
            <w:r>
              <w:rPr>
                <w:rFonts w:ascii="Times New Roman" w:eastAsia="Times New Roman" w:hAnsi="Times New Roman"/>
                <w:lang w:eastAsia="pt-BR" w:bidi="ar-SA"/>
              </w:rPr>
              <w:t>25</w:t>
            </w:r>
          </w:p>
        </w:tc>
        <w:tc>
          <w:tcPr>
            <w:tcW w:w="2649" w:type="dxa"/>
          </w:tcPr>
          <w:p w:rsidR="00A169F0" w:rsidRPr="000642A4" w:rsidRDefault="00743E22" w:rsidP="00743E22">
            <w:pPr>
              <w:spacing w:line="480" w:lineRule="auto"/>
              <w:ind w:firstLine="0"/>
              <w:jc w:val="center"/>
              <w:rPr>
                <w:rFonts w:ascii="Times New Roman" w:hAnsi="Times New Roman"/>
              </w:rPr>
            </w:pPr>
            <w:r>
              <w:rPr>
                <w:rFonts w:ascii="Times New Roman" w:hAnsi="Times New Roman"/>
              </w:rPr>
              <w:t>27,6</w:t>
            </w:r>
            <w:r w:rsidR="00A169F0" w:rsidRPr="000642A4">
              <w:rPr>
                <w:rFonts w:ascii="Times New Roman" w:hAnsi="Times New Roman"/>
              </w:rPr>
              <w:t xml:space="preserve"> </w:t>
            </w:r>
            <w:r w:rsidR="00A169F0" w:rsidRPr="000642A4">
              <w:rPr>
                <w:rFonts w:ascii="Times New Roman" w:eastAsia="Times New Roman" w:hAnsi="Times New Roman"/>
                <w:lang w:eastAsia="pt-BR" w:bidi="ar-SA"/>
              </w:rPr>
              <w:t xml:space="preserve">± </w:t>
            </w:r>
            <w:r>
              <w:rPr>
                <w:rFonts w:ascii="Times New Roman" w:eastAsia="Times New Roman" w:hAnsi="Times New Roman"/>
                <w:lang w:eastAsia="pt-BR" w:bidi="ar-SA"/>
              </w:rPr>
              <w:t>5,10</w:t>
            </w:r>
          </w:p>
        </w:tc>
      </w:tr>
      <w:tr w:rsidR="00A169F0" w:rsidTr="000642A4">
        <w:tc>
          <w:tcPr>
            <w:tcW w:w="3070"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b/>
                <w:bCs/>
              </w:rPr>
            </w:pPr>
            <w:r w:rsidRPr="000642A4">
              <w:rPr>
                <w:rFonts w:ascii="Times New Roman" w:hAnsi="Times New Roman"/>
                <w:b/>
                <w:bCs/>
              </w:rPr>
              <w:t>Perpendicular 0,5 mm/</w:t>
            </w:r>
            <w:proofErr w:type="spellStart"/>
            <w:r w:rsidRPr="000642A4">
              <w:rPr>
                <w:rFonts w:ascii="Times New Roman" w:hAnsi="Times New Roman"/>
                <w:b/>
                <w:bCs/>
              </w:rPr>
              <w:t>min</w:t>
            </w:r>
            <w:proofErr w:type="spellEnd"/>
          </w:p>
        </w:tc>
        <w:tc>
          <w:tcPr>
            <w:tcW w:w="3070"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 xml:space="preserve">0,95 </w:t>
            </w:r>
            <w:r w:rsidRPr="000642A4">
              <w:rPr>
                <w:rFonts w:ascii="Times New Roman" w:eastAsia="Times New Roman" w:hAnsi="Times New Roman"/>
                <w:lang w:eastAsia="pt-BR" w:bidi="ar-SA"/>
              </w:rPr>
              <w:t>± 0,01</w:t>
            </w:r>
          </w:p>
        </w:tc>
        <w:tc>
          <w:tcPr>
            <w:tcW w:w="2649"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 xml:space="preserve">13,43 </w:t>
            </w:r>
            <w:r w:rsidRPr="000642A4">
              <w:rPr>
                <w:rFonts w:ascii="Times New Roman" w:eastAsia="Times New Roman" w:hAnsi="Times New Roman"/>
                <w:lang w:eastAsia="pt-BR" w:bidi="ar-SA"/>
              </w:rPr>
              <w:t>± 0,32</w:t>
            </w:r>
          </w:p>
        </w:tc>
      </w:tr>
      <w:tr w:rsidR="00A169F0" w:rsidTr="000642A4">
        <w:tc>
          <w:tcPr>
            <w:tcW w:w="3070" w:type="dxa"/>
          </w:tcPr>
          <w:p w:rsidR="00A169F0" w:rsidRPr="000642A4" w:rsidRDefault="00A169F0" w:rsidP="000642A4">
            <w:pPr>
              <w:ind w:firstLine="0"/>
              <w:jc w:val="center"/>
              <w:rPr>
                <w:b/>
                <w:bCs/>
              </w:rPr>
            </w:pPr>
            <w:r w:rsidRPr="000642A4">
              <w:rPr>
                <w:rFonts w:ascii="Times New Roman" w:hAnsi="Times New Roman"/>
                <w:b/>
                <w:bCs/>
              </w:rPr>
              <w:t xml:space="preserve">Perpendicular </w:t>
            </w:r>
            <w:proofErr w:type="gramStart"/>
            <w:r w:rsidRPr="000642A4">
              <w:rPr>
                <w:rFonts w:ascii="Times New Roman" w:hAnsi="Times New Roman"/>
                <w:b/>
                <w:bCs/>
              </w:rPr>
              <w:t>1</w:t>
            </w:r>
            <w:proofErr w:type="gramEnd"/>
            <w:r w:rsidRPr="000642A4">
              <w:rPr>
                <w:rFonts w:ascii="Times New Roman" w:hAnsi="Times New Roman"/>
                <w:b/>
                <w:bCs/>
              </w:rPr>
              <w:t xml:space="preserve"> mm/</w:t>
            </w:r>
            <w:proofErr w:type="spellStart"/>
            <w:r w:rsidRPr="000642A4">
              <w:rPr>
                <w:rFonts w:ascii="Times New Roman" w:hAnsi="Times New Roman"/>
                <w:b/>
                <w:bCs/>
              </w:rPr>
              <w:t>min</w:t>
            </w:r>
            <w:proofErr w:type="spellEnd"/>
          </w:p>
        </w:tc>
        <w:tc>
          <w:tcPr>
            <w:tcW w:w="3070" w:type="dxa"/>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 xml:space="preserve">1,15 </w:t>
            </w:r>
            <w:r w:rsidRPr="000642A4">
              <w:rPr>
                <w:rFonts w:ascii="Times New Roman" w:eastAsia="Times New Roman" w:hAnsi="Times New Roman"/>
                <w:lang w:eastAsia="pt-BR" w:bidi="ar-SA"/>
              </w:rPr>
              <w:t>± 0,13</w:t>
            </w:r>
          </w:p>
        </w:tc>
        <w:tc>
          <w:tcPr>
            <w:tcW w:w="2649" w:type="dxa"/>
          </w:tcPr>
          <w:p w:rsidR="00A169F0" w:rsidRPr="000642A4" w:rsidRDefault="00A169F0" w:rsidP="000642A4">
            <w:pPr>
              <w:spacing w:line="480" w:lineRule="auto"/>
              <w:ind w:firstLine="0"/>
              <w:jc w:val="center"/>
              <w:rPr>
                <w:rFonts w:ascii="Times New Roman" w:eastAsia="Times New Roman" w:hAnsi="Times New Roman"/>
                <w:lang w:eastAsia="pt-BR" w:bidi="ar-SA"/>
              </w:rPr>
            </w:pPr>
            <w:r w:rsidRPr="000642A4">
              <w:rPr>
                <w:rFonts w:ascii="Times New Roman" w:hAnsi="Times New Roman"/>
              </w:rPr>
              <w:t xml:space="preserve">17,69 </w:t>
            </w:r>
            <w:r w:rsidRPr="000642A4">
              <w:rPr>
                <w:rFonts w:ascii="Times New Roman" w:eastAsia="Times New Roman" w:hAnsi="Times New Roman"/>
                <w:lang w:eastAsia="pt-BR" w:bidi="ar-SA"/>
              </w:rPr>
              <w:t>± 0,35</w:t>
            </w:r>
          </w:p>
        </w:tc>
      </w:tr>
    </w:tbl>
    <w:p w:rsidR="00A169F0" w:rsidRDefault="00A169F0" w:rsidP="00A169F0">
      <w:pPr>
        <w:spacing w:line="480" w:lineRule="auto"/>
        <w:ind w:firstLine="0"/>
        <w:rPr>
          <w:rFonts w:ascii="Times New Roman" w:hAnsi="Times New Roman"/>
        </w:rPr>
      </w:pPr>
    </w:p>
    <w:p w:rsidR="00A169F0" w:rsidRPr="00A169F0" w:rsidRDefault="00A169F0" w:rsidP="00A169F0">
      <w:pPr>
        <w:pStyle w:val="Legenda"/>
        <w:keepNext/>
        <w:spacing w:line="480" w:lineRule="auto"/>
        <w:ind w:firstLine="0"/>
        <w:rPr>
          <w:rFonts w:ascii="Times New Roman" w:hAnsi="Times New Roman"/>
          <w:b w:val="0"/>
          <w:color w:val="auto"/>
          <w:sz w:val="24"/>
          <w:szCs w:val="24"/>
        </w:rPr>
      </w:pPr>
      <w:r w:rsidRPr="008E373A">
        <w:rPr>
          <w:rFonts w:ascii="Times New Roman" w:hAnsi="Times New Roman"/>
          <w:color w:val="auto"/>
          <w:sz w:val="24"/>
          <w:szCs w:val="24"/>
        </w:rPr>
        <w:lastRenderedPageBreak/>
        <w:t xml:space="preserve">Tabela </w:t>
      </w:r>
      <w:r>
        <w:rPr>
          <w:rFonts w:ascii="Times New Roman" w:hAnsi="Times New Roman"/>
          <w:color w:val="auto"/>
          <w:sz w:val="24"/>
          <w:szCs w:val="24"/>
        </w:rPr>
        <w:t>III</w:t>
      </w:r>
      <w:r w:rsidRPr="008E373A">
        <w:rPr>
          <w:rFonts w:ascii="Times New Roman" w:hAnsi="Times New Roman"/>
          <w:color w:val="auto"/>
          <w:sz w:val="24"/>
          <w:szCs w:val="24"/>
        </w:rPr>
        <w:t>.</w:t>
      </w:r>
      <w:r w:rsidRPr="008E373A">
        <w:rPr>
          <w:rFonts w:ascii="Times New Roman" w:hAnsi="Times New Roman"/>
          <w:b w:val="0"/>
          <w:color w:val="auto"/>
          <w:sz w:val="24"/>
          <w:szCs w:val="24"/>
        </w:rPr>
        <w:t xml:space="preserve"> Propriedade</w:t>
      </w:r>
      <w:r w:rsidR="00103786">
        <w:rPr>
          <w:rFonts w:ascii="Times New Roman" w:hAnsi="Times New Roman"/>
          <w:b w:val="0"/>
          <w:color w:val="auto"/>
          <w:sz w:val="24"/>
          <w:szCs w:val="24"/>
        </w:rPr>
        <w:t>s</w:t>
      </w:r>
      <w:r w:rsidRPr="008E373A">
        <w:rPr>
          <w:rFonts w:ascii="Times New Roman" w:hAnsi="Times New Roman"/>
          <w:b w:val="0"/>
          <w:color w:val="auto"/>
          <w:sz w:val="24"/>
          <w:szCs w:val="24"/>
        </w:rPr>
        <w:t xml:space="preserve"> mecânica</w:t>
      </w:r>
      <w:r w:rsidR="00103786">
        <w:rPr>
          <w:rFonts w:ascii="Times New Roman" w:hAnsi="Times New Roman"/>
          <w:b w:val="0"/>
          <w:color w:val="auto"/>
          <w:sz w:val="24"/>
          <w:szCs w:val="24"/>
        </w:rPr>
        <w:t>s</w:t>
      </w:r>
      <w:r w:rsidRPr="008E373A">
        <w:rPr>
          <w:rFonts w:ascii="Times New Roman" w:hAnsi="Times New Roman"/>
          <w:b w:val="0"/>
          <w:color w:val="auto"/>
          <w:sz w:val="24"/>
          <w:szCs w:val="24"/>
        </w:rPr>
        <w:t xml:space="preserve"> do Filme II na ausência do butanol.</w:t>
      </w:r>
      <w:r w:rsidR="00E51C8D">
        <w:rPr>
          <w:rFonts w:ascii="Times New Roman" w:hAnsi="Times New Roman"/>
          <w:b w:val="0"/>
          <w:color w:val="auto"/>
          <w:sz w:val="24"/>
          <w:szCs w:val="24"/>
        </w:rPr>
        <w:t xml:space="preserve"> </w:t>
      </w:r>
    </w:p>
    <w:tbl>
      <w:tblPr>
        <w:tblW w:w="8789" w:type="dxa"/>
        <w:tblInd w:w="250" w:type="dxa"/>
        <w:tblBorders>
          <w:top w:val="single" w:sz="8" w:space="0" w:color="4F81BD"/>
          <w:bottom w:val="single" w:sz="8" w:space="0" w:color="4F81BD"/>
        </w:tblBorders>
        <w:tblLook w:val="04A0"/>
      </w:tblPr>
      <w:tblGrid>
        <w:gridCol w:w="3070"/>
        <w:gridCol w:w="3070"/>
        <w:gridCol w:w="2649"/>
      </w:tblGrid>
      <w:tr w:rsidR="00A169F0" w:rsidTr="000642A4">
        <w:tc>
          <w:tcPr>
            <w:tcW w:w="3070" w:type="dxa"/>
            <w:tcBorders>
              <w:top w:val="single" w:sz="8" w:space="0" w:color="4F81BD"/>
              <w:left w:val="nil"/>
              <w:bottom w:val="single" w:sz="8" w:space="0" w:color="4F81BD"/>
              <w:right w:val="nil"/>
            </w:tcBorders>
          </w:tcPr>
          <w:p w:rsidR="00103786" w:rsidRDefault="00103786" w:rsidP="000642A4">
            <w:pPr>
              <w:spacing w:line="480" w:lineRule="auto"/>
              <w:ind w:firstLine="0"/>
              <w:jc w:val="center"/>
              <w:rPr>
                <w:b/>
                <w:bCs/>
              </w:rPr>
            </w:pPr>
          </w:p>
          <w:p w:rsidR="00A169F0" w:rsidRPr="000642A4" w:rsidRDefault="00A169F0" w:rsidP="000642A4">
            <w:pPr>
              <w:spacing w:line="480" w:lineRule="auto"/>
              <w:ind w:firstLine="0"/>
              <w:jc w:val="center"/>
              <w:rPr>
                <w:b/>
                <w:bCs/>
              </w:rPr>
            </w:pPr>
            <w:r w:rsidRPr="000642A4">
              <w:rPr>
                <w:b/>
                <w:bCs/>
              </w:rPr>
              <w:t>FILME I</w:t>
            </w:r>
            <w:r w:rsidR="00103786">
              <w:rPr>
                <w:b/>
                <w:bCs/>
              </w:rPr>
              <w:t>I</w:t>
            </w:r>
          </w:p>
        </w:tc>
        <w:tc>
          <w:tcPr>
            <w:tcW w:w="3070" w:type="dxa"/>
            <w:tcBorders>
              <w:top w:val="single" w:sz="8" w:space="0" w:color="4F81BD"/>
              <w:left w:val="nil"/>
              <w:bottom w:val="single" w:sz="8" w:space="0" w:color="4F81BD"/>
              <w:right w:val="nil"/>
            </w:tcBorders>
          </w:tcPr>
          <w:p w:rsidR="00A169F0" w:rsidRPr="000642A4" w:rsidRDefault="00A169F0" w:rsidP="000642A4">
            <w:pPr>
              <w:spacing w:line="480" w:lineRule="auto"/>
              <w:ind w:firstLine="0"/>
              <w:jc w:val="center"/>
              <w:rPr>
                <w:b/>
                <w:bCs/>
              </w:rPr>
            </w:pPr>
            <w:r w:rsidRPr="000642A4">
              <w:rPr>
                <w:b/>
                <w:bCs/>
              </w:rPr>
              <w:t>DEFORMAÇÃO</w:t>
            </w:r>
          </w:p>
          <w:p w:rsidR="00A169F0" w:rsidRPr="000642A4" w:rsidRDefault="00A169F0" w:rsidP="000642A4">
            <w:pPr>
              <w:spacing w:line="480" w:lineRule="auto"/>
              <w:ind w:firstLine="0"/>
              <w:jc w:val="center"/>
              <w:rPr>
                <w:b/>
                <w:bCs/>
              </w:rPr>
            </w:pPr>
            <w:r w:rsidRPr="000642A4">
              <w:rPr>
                <w:b/>
                <w:bCs/>
              </w:rPr>
              <w:t>(%)</w:t>
            </w:r>
          </w:p>
        </w:tc>
        <w:tc>
          <w:tcPr>
            <w:tcW w:w="2649" w:type="dxa"/>
            <w:tcBorders>
              <w:top w:val="single" w:sz="8" w:space="0" w:color="4F81BD"/>
              <w:left w:val="nil"/>
              <w:bottom w:val="single" w:sz="8" w:space="0" w:color="4F81BD"/>
              <w:right w:val="nil"/>
            </w:tcBorders>
          </w:tcPr>
          <w:p w:rsidR="00A169F0" w:rsidRPr="000642A4" w:rsidRDefault="00A169F0" w:rsidP="000642A4">
            <w:pPr>
              <w:spacing w:line="480" w:lineRule="auto"/>
              <w:ind w:firstLine="0"/>
              <w:jc w:val="center"/>
              <w:rPr>
                <w:b/>
                <w:bCs/>
              </w:rPr>
            </w:pPr>
            <w:r w:rsidRPr="000642A4">
              <w:rPr>
                <w:b/>
                <w:bCs/>
              </w:rPr>
              <w:t>RESISTÊNCIA À TRAÇÃO</w:t>
            </w:r>
          </w:p>
          <w:p w:rsidR="00A169F0" w:rsidRPr="000642A4" w:rsidRDefault="00A169F0" w:rsidP="000642A4">
            <w:pPr>
              <w:spacing w:line="480" w:lineRule="auto"/>
              <w:ind w:firstLine="0"/>
              <w:jc w:val="center"/>
              <w:rPr>
                <w:b/>
                <w:bCs/>
              </w:rPr>
            </w:pPr>
            <w:r w:rsidRPr="000642A4">
              <w:rPr>
                <w:b/>
                <w:bCs/>
              </w:rPr>
              <w:t>(</w:t>
            </w:r>
            <w:proofErr w:type="spellStart"/>
            <w:r w:rsidRPr="000642A4">
              <w:rPr>
                <w:b/>
                <w:bCs/>
              </w:rPr>
              <w:t>Mpa</w:t>
            </w:r>
            <w:proofErr w:type="spellEnd"/>
            <w:r w:rsidRPr="000642A4">
              <w:rPr>
                <w:b/>
                <w:bCs/>
              </w:rPr>
              <w:t>)</w:t>
            </w:r>
          </w:p>
        </w:tc>
      </w:tr>
      <w:tr w:rsidR="00A169F0" w:rsidTr="000642A4">
        <w:tc>
          <w:tcPr>
            <w:tcW w:w="3070"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b/>
                <w:bCs/>
              </w:rPr>
            </w:pPr>
            <w:r w:rsidRPr="000642A4">
              <w:rPr>
                <w:rFonts w:ascii="Times New Roman" w:hAnsi="Times New Roman"/>
                <w:b/>
                <w:bCs/>
              </w:rPr>
              <w:t>Paralelo 0,5 mm/</w:t>
            </w:r>
            <w:proofErr w:type="spellStart"/>
            <w:r w:rsidRPr="000642A4">
              <w:rPr>
                <w:rFonts w:ascii="Times New Roman" w:hAnsi="Times New Roman"/>
                <w:b/>
                <w:bCs/>
              </w:rPr>
              <w:t>min</w:t>
            </w:r>
            <w:proofErr w:type="spellEnd"/>
          </w:p>
        </w:tc>
        <w:tc>
          <w:tcPr>
            <w:tcW w:w="3070"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 xml:space="preserve">3,26 </w:t>
            </w:r>
            <w:r w:rsidRPr="000642A4">
              <w:rPr>
                <w:rFonts w:ascii="Times New Roman" w:eastAsia="Times New Roman" w:hAnsi="Times New Roman"/>
                <w:lang w:eastAsia="pt-BR" w:bidi="ar-SA"/>
              </w:rPr>
              <w:t>± 0,18</w:t>
            </w:r>
          </w:p>
        </w:tc>
        <w:tc>
          <w:tcPr>
            <w:tcW w:w="2649" w:type="dxa"/>
            <w:tcBorders>
              <w:left w:val="nil"/>
              <w:right w:val="nil"/>
            </w:tcBorders>
            <w:shd w:val="clear" w:color="auto" w:fill="D3DFEE"/>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 xml:space="preserve">26,59 </w:t>
            </w:r>
            <w:r w:rsidRPr="000642A4">
              <w:rPr>
                <w:rFonts w:ascii="Times New Roman" w:eastAsia="Times New Roman" w:hAnsi="Times New Roman"/>
                <w:lang w:eastAsia="pt-BR" w:bidi="ar-SA"/>
              </w:rPr>
              <w:t>± 1,61</w:t>
            </w:r>
          </w:p>
        </w:tc>
      </w:tr>
      <w:tr w:rsidR="00A169F0" w:rsidTr="000642A4">
        <w:tc>
          <w:tcPr>
            <w:tcW w:w="3070" w:type="dxa"/>
          </w:tcPr>
          <w:p w:rsidR="00A169F0" w:rsidRPr="000642A4" w:rsidRDefault="00A169F0" w:rsidP="000642A4">
            <w:pPr>
              <w:spacing w:line="480" w:lineRule="auto"/>
              <w:ind w:firstLine="0"/>
              <w:jc w:val="center"/>
              <w:rPr>
                <w:b/>
                <w:bCs/>
              </w:rPr>
            </w:pPr>
            <w:r w:rsidRPr="000642A4">
              <w:rPr>
                <w:rFonts w:ascii="Times New Roman" w:hAnsi="Times New Roman"/>
                <w:b/>
                <w:bCs/>
              </w:rPr>
              <w:t xml:space="preserve">Paralelo </w:t>
            </w:r>
            <w:proofErr w:type="gramStart"/>
            <w:r w:rsidRPr="000642A4">
              <w:rPr>
                <w:rFonts w:ascii="Times New Roman" w:hAnsi="Times New Roman"/>
                <w:b/>
                <w:bCs/>
              </w:rPr>
              <w:t>1mm</w:t>
            </w:r>
            <w:proofErr w:type="gramEnd"/>
            <w:r w:rsidRPr="000642A4">
              <w:rPr>
                <w:rFonts w:ascii="Times New Roman" w:hAnsi="Times New Roman"/>
                <w:b/>
                <w:bCs/>
              </w:rPr>
              <w:t>/</w:t>
            </w:r>
            <w:proofErr w:type="spellStart"/>
            <w:r w:rsidRPr="000642A4">
              <w:rPr>
                <w:rFonts w:ascii="Times New Roman" w:hAnsi="Times New Roman"/>
                <w:b/>
                <w:bCs/>
              </w:rPr>
              <w:t>min</w:t>
            </w:r>
            <w:proofErr w:type="spellEnd"/>
          </w:p>
        </w:tc>
        <w:tc>
          <w:tcPr>
            <w:tcW w:w="3070" w:type="dxa"/>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2,17</w:t>
            </w:r>
            <w:r w:rsidRPr="000642A4">
              <w:rPr>
                <w:rFonts w:ascii="Times New Roman" w:eastAsia="Times New Roman" w:hAnsi="Times New Roman"/>
                <w:lang w:eastAsia="pt-BR" w:bidi="ar-SA"/>
              </w:rPr>
              <w:t>± 0,20</w:t>
            </w:r>
          </w:p>
        </w:tc>
        <w:tc>
          <w:tcPr>
            <w:tcW w:w="2649" w:type="dxa"/>
          </w:tcPr>
          <w:p w:rsidR="00A169F0" w:rsidRPr="000642A4" w:rsidRDefault="00A169F0" w:rsidP="000642A4">
            <w:pPr>
              <w:spacing w:line="480" w:lineRule="auto"/>
              <w:ind w:firstLine="0"/>
              <w:jc w:val="center"/>
              <w:rPr>
                <w:rFonts w:ascii="Times New Roman" w:hAnsi="Times New Roman"/>
              </w:rPr>
            </w:pPr>
            <w:r w:rsidRPr="000642A4">
              <w:rPr>
                <w:rFonts w:ascii="Times New Roman" w:hAnsi="Times New Roman"/>
              </w:rPr>
              <w:t xml:space="preserve">28,39 </w:t>
            </w:r>
            <w:r w:rsidRPr="000642A4">
              <w:rPr>
                <w:rFonts w:ascii="Times New Roman" w:eastAsia="Times New Roman" w:hAnsi="Times New Roman"/>
                <w:lang w:eastAsia="pt-BR" w:bidi="ar-SA"/>
              </w:rPr>
              <w:t>± 1,87</w:t>
            </w:r>
          </w:p>
        </w:tc>
      </w:tr>
      <w:tr w:rsidR="00E51C8D" w:rsidTr="000642A4">
        <w:tc>
          <w:tcPr>
            <w:tcW w:w="3070" w:type="dxa"/>
            <w:tcBorders>
              <w:left w:val="nil"/>
              <w:right w:val="nil"/>
            </w:tcBorders>
            <w:shd w:val="clear" w:color="auto" w:fill="D3DFEE"/>
          </w:tcPr>
          <w:p w:rsidR="00E51C8D" w:rsidRPr="000642A4" w:rsidRDefault="00E51C8D" w:rsidP="000642A4">
            <w:pPr>
              <w:spacing w:line="480" w:lineRule="auto"/>
              <w:ind w:firstLine="0"/>
              <w:jc w:val="center"/>
              <w:rPr>
                <w:rFonts w:ascii="Times New Roman" w:hAnsi="Times New Roman"/>
                <w:b/>
                <w:bCs/>
              </w:rPr>
            </w:pPr>
            <w:r w:rsidRPr="000642A4">
              <w:rPr>
                <w:rFonts w:ascii="Times New Roman" w:hAnsi="Times New Roman"/>
                <w:b/>
                <w:bCs/>
              </w:rPr>
              <w:t>Perpendicular 0,5 mm/</w:t>
            </w:r>
            <w:proofErr w:type="spellStart"/>
            <w:r w:rsidRPr="000642A4">
              <w:rPr>
                <w:rFonts w:ascii="Times New Roman" w:hAnsi="Times New Roman"/>
                <w:b/>
                <w:bCs/>
              </w:rPr>
              <w:t>min</w:t>
            </w:r>
            <w:proofErr w:type="spellEnd"/>
          </w:p>
        </w:tc>
        <w:tc>
          <w:tcPr>
            <w:tcW w:w="3070" w:type="dxa"/>
            <w:tcBorders>
              <w:left w:val="nil"/>
              <w:right w:val="nil"/>
            </w:tcBorders>
            <w:shd w:val="clear" w:color="auto" w:fill="D3DFEE"/>
          </w:tcPr>
          <w:p w:rsidR="00E51C8D" w:rsidRPr="000642A4" w:rsidRDefault="00E51C8D" w:rsidP="000642A4">
            <w:pPr>
              <w:spacing w:line="480" w:lineRule="auto"/>
              <w:ind w:firstLine="0"/>
              <w:jc w:val="center"/>
              <w:rPr>
                <w:rFonts w:ascii="Times New Roman" w:hAnsi="Times New Roman"/>
              </w:rPr>
            </w:pPr>
            <w:r w:rsidRPr="000642A4">
              <w:rPr>
                <w:rFonts w:ascii="Times New Roman" w:hAnsi="Times New Roman"/>
              </w:rPr>
              <w:t xml:space="preserve">1,90 </w:t>
            </w:r>
            <w:r w:rsidRPr="000642A4">
              <w:rPr>
                <w:rFonts w:ascii="Times New Roman" w:eastAsia="Times New Roman" w:hAnsi="Times New Roman"/>
                <w:lang w:eastAsia="pt-BR" w:bidi="ar-SA"/>
              </w:rPr>
              <w:t>± 0,08</w:t>
            </w:r>
          </w:p>
        </w:tc>
        <w:tc>
          <w:tcPr>
            <w:tcW w:w="2649" w:type="dxa"/>
            <w:tcBorders>
              <w:left w:val="nil"/>
              <w:right w:val="nil"/>
            </w:tcBorders>
            <w:shd w:val="clear" w:color="auto" w:fill="D3DFEE"/>
          </w:tcPr>
          <w:p w:rsidR="00E51C8D" w:rsidRPr="000642A4" w:rsidRDefault="00E51C8D" w:rsidP="000642A4">
            <w:pPr>
              <w:spacing w:line="480" w:lineRule="auto"/>
              <w:ind w:firstLine="0"/>
              <w:jc w:val="center"/>
              <w:rPr>
                <w:rFonts w:ascii="Times New Roman" w:hAnsi="Times New Roman"/>
              </w:rPr>
            </w:pPr>
            <w:r w:rsidRPr="000642A4">
              <w:rPr>
                <w:rFonts w:ascii="Times New Roman" w:hAnsi="Times New Roman"/>
              </w:rPr>
              <w:t>18,00</w:t>
            </w:r>
            <w:r w:rsidRPr="000642A4">
              <w:rPr>
                <w:rFonts w:ascii="Times New Roman" w:eastAsia="Times New Roman" w:hAnsi="Times New Roman"/>
                <w:lang w:eastAsia="pt-BR" w:bidi="ar-SA"/>
              </w:rPr>
              <w:t>± 0,60</w:t>
            </w:r>
          </w:p>
        </w:tc>
      </w:tr>
      <w:tr w:rsidR="00E51C8D" w:rsidTr="000642A4">
        <w:tc>
          <w:tcPr>
            <w:tcW w:w="3070" w:type="dxa"/>
          </w:tcPr>
          <w:p w:rsidR="00E51C8D" w:rsidRPr="000642A4" w:rsidRDefault="00E51C8D" w:rsidP="000642A4">
            <w:pPr>
              <w:ind w:firstLine="0"/>
              <w:jc w:val="center"/>
              <w:rPr>
                <w:b/>
                <w:bCs/>
              </w:rPr>
            </w:pPr>
            <w:r w:rsidRPr="000642A4">
              <w:rPr>
                <w:rFonts w:ascii="Times New Roman" w:hAnsi="Times New Roman"/>
                <w:b/>
                <w:bCs/>
              </w:rPr>
              <w:t xml:space="preserve">Perpendicular </w:t>
            </w:r>
            <w:proofErr w:type="gramStart"/>
            <w:r w:rsidRPr="000642A4">
              <w:rPr>
                <w:rFonts w:ascii="Times New Roman" w:hAnsi="Times New Roman"/>
                <w:b/>
                <w:bCs/>
              </w:rPr>
              <w:t>1</w:t>
            </w:r>
            <w:proofErr w:type="gramEnd"/>
            <w:r w:rsidRPr="000642A4">
              <w:rPr>
                <w:rFonts w:ascii="Times New Roman" w:hAnsi="Times New Roman"/>
                <w:b/>
                <w:bCs/>
              </w:rPr>
              <w:t xml:space="preserve"> mm/</w:t>
            </w:r>
            <w:proofErr w:type="spellStart"/>
            <w:r w:rsidRPr="000642A4">
              <w:rPr>
                <w:rFonts w:ascii="Times New Roman" w:hAnsi="Times New Roman"/>
                <w:b/>
                <w:bCs/>
              </w:rPr>
              <w:t>min</w:t>
            </w:r>
            <w:proofErr w:type="spellEnd"/>
          </w:p>
        </w:tc>
        <w:tc>
          <w:tcPr>
            <w:tcW w:w="3070" w:type="dxa"/>
          </w:tcPr>
          <w:p w:rsidR="00E51C8D" w:rsidRPr="000642A4" w:rsidRDefault="00E51C8D" w:rsidP="000642A4">
            <w:pPr>
              <w:spacing w:line="480" w:lineRule="auto"/>
              <w:ind w:firstLine="0"/>
              <w:jc w:val="center"/>
              <w:rPr>
                <w:rFonts w:ascii="Times New Roman" w:hAnsi="Times New Roman"/>
              </w:rPr>
            </w:pPr>
            <w:r w:rsidRPr="000642A4">
              <w:rPr>
                <w:rFonts w:ascii="Times New Roman" w:hAnsi="Times New Roman"/>
              </w:rPr>
              <w:t xml:space="preserve">1,52 </w:t>
            </w:r>
            <w:r w:rsidRPr="000642A4">
              <w:rPr>
                <w:rFonts w:ascii="Times New Roman" w:eastAsia="Times New Roman" w:hAnsi="Times New Roman"/>
                <w:lang w:eastAsia="pt-BR" w:bidi="ar-SA"/>
              </w:rPr>
              <w:t>± 0,17</w:t>
            </w:r>
          </w:p>
        </w:tc>
        <w:tc>
          <w:tcPr>
            <w:tcW w:w="2649" w:type="dxa"/>
          </w:tcPr>
          <w:p w:rsidR="00E51C8D" w:rsidRPr="000642A4" w:rsidRDefault="00E51C8D" w:rsidP="000642A4">
            <w:pPr>
              <w:spacing w:line="480" w:lineRule="auto"/>
              <w:ind w:firstLine="0"/>
              <w:jc w:val="center"/>
              <w:rPr>
                <w:rFonts w:ascii="Times New Roman" w:hAnsi="Times New Roman"/>
              </w:rPr>
            </w:pPr>
            <w:r w:rsidRPr="000642A4">
              <w:rPr>
                <w:rFonts w:ascii="Times New Roman" w:hAnsi="Times New Roman"/>
              </w:rPr>
              <w:t xml:space="preserve">14,55 </w:t>
            </w:r>
            <w:r w:rsidRPr="000642A4">
              <w:rPr>
                <w:rFonts w:ascii="Times New Roman" w:eastAsia="Times New Roman" w:hAnsi="Times New Roman"/>
                <w:lang w:eastAsia="pt-BR" w:bidi="ar-SA"/>
              </w:rPr>
              <w:t>± 0,11</w:t>
            </w:r>
          </w:p>
        </w:tc>
      </w:tr>
    </w:tbl>
    <w:p w:rsidR="007D68EC" w:rsidRDefault="007D68EC" w:rsidP="00EA693E">
      <w:pPr>
        <w:pStyle w:val="PargrafodaLista"/>
        <w:spacing w:line="480" w:lineRule="auto"/>
        <w:ind w:left="0" w:firstLine="0"/>
        <w:rPr>
          <w:rFonts w:ascii="Times New Roman" w:hAnsi="Times New Roman"/>
          <w:b/>
          <w:sz w:val="24"/>
          <w:szCs w:val="24"/>
          <w:lang w:eastAsia="pt-BR" w:bidi="ar-SA"/>
        </w:rPr>
      </w:pPr>
    </w:p>
    <w:p w:rsidR="00A169F0" w:rsidRPr="00E51C8D" w:rsidRDefault="00E51C8D" w:rsidP="00E51C8D">
      <w:pPr>
        <w:pStyle w:val="PargrafodaLista"/>
        <w:spacing w:line="480" w:lineRule="auto"/>
        <w:ind w:left="0" w:hanging="11"/>
        <w:jc w:val="center"/>
        <w:rPr>
          <w:rFonts w:ascii="Times New Roman" w:hAnsi="Times New Roman"/>
          <w:b/>
          <w:sz w:val="24"/>
          <w:szCs w:val="24"/>
          <w:lang w:eastAsia="pt-BR" w:bidi="ar-SA"/>
        </w:rPr>
      </w:pPr>
      <w:r>
        <w:rPr>
          <w:rFonts w:ascii="Times New Roman" w:hAnsi="Times New Roman"/>
          <w:b/>
          <w:sz w:val="24"/>
          <w:szCs w:val="24"/>
          <w:lang w:eastAsia="pt-BR" w:bidi="ar-SA"/>
        </w:rPr>
        <w:t>FIGURAS</w:t>
      </w:r>
    </w:p>
    <w:p w:rsidR="00FA7867" w:rsidRPr="008E373A" w:rsidRDefault="00C67C52" w:rsidP="00E51C8D">
      <w:pPr>
        <w:pStyle w:val="PargrafodaLista"/>
        <w:spacing w:line="480" w:lineRule="auto"/>
        <w:ind w:left="0" w:hanging="11"/>
        <w:jc w:val="center"/>
        <w:rPr>
          <w:rFonts w:ascii="Times New Roman" w:hAnsi="Times New Roman"/>
          <w:sz w:val="24"/>
          <w:szCs w:val="24"/>
          <w:lang w:eastAsia="pt-BR" w:bidi="ar-SA"/>
        </w:rPr>
      </w:pPr>
      <w:r>
        <w:rPr>
          <w:rFonts w:ascii="Times New Roman" w:hAnsi="Times New Roman"/>
          <w:noProof/>
          <w:color w:val="000000"/>
          <w:lang w:eastAsia="pt-BR" w:bidi="ar-SA"/>
        </w:rPr>
        <w:drawing>
          <wp:inline distT="0" distB="0" distL="0" distR="0">
            <wp:extent cx="4591050" cy="2447925"/>
            <wp:effectExtent l="19050" t="19050" r="19050" b="28575"/>
            <wp:docPr id="1" name="Imagem 56" descr="C:\Users\LUCIANE\Desktop\capture-20160816-10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6" descr="C:\Users\LUCIANE\Desktop\capture-20160816-104057.jpg"/>
                    <pic:cNvPicPr>
                      <a:picLocks noChangeAspect="1" noChangeArrowheads="1"/>
                    </pic:cNvPicPr>
                  </pic:nvPicPr>
                  <pic:blipFill>
                    <a:blip r:embed="rId9" cstate="print"/>
                    <a:srcRect/>
                    <a:stretch>
                      <a:fillRect/>
                    </a:stretch>
                  </pic:blipFill>
                  <pic:spPr bwMode="auto">
                    <a:xfrm>
                      <a:off x="0" y="0"/>
                      <a:ext cx="4591050" cy="2447925"/>
                    </a:xfrm>
                    <a:prstGeom prst="rect">
                      <a:avLst/>
                    </a:prstGeom>
                    <a:noFill/>
                    <a:ln w="9525" cmpd="sng">
                      <a:solidFill>
                        <a:srgbClr val="A6A6A6"/>
                      </a:solidFill>
                      <a:miter lim="800000"/>
                      <a:headEnd/>
                      <a:tailEnd/>
                    </a:ln>
                    <a:effectLst/>
                  </pic:spPr>
                </pic:pic>
              </a:graphicData>
            </a:graphic>
          </wp:inline>
        </w:drawing>
      </w:r>
    </w:p>
    <w:p w:rsidR="00FA7867" w:rsidRDefault="00E51C8D" w:rsidP="00F33189">
      <w:pPr>
        <w:pStyle w:val="Legenda"/>
        <w:spacing w:line="480" w:lineRule="auto"/>
        <w:ind w:firstLine="0"/>
        <w:rPr>
          <w:rFonts w:ascii="Times New Roman" w:hAnsi="Times New Roman"/>
          <w:b w:val="0"/>
          <w:color w:val="000000"/>
          <w:sz w:val="24"/>
          <w:szCs w:val="24"/>
        </w:rPr>
      </w:pPr>
      <w:r w:rsidRPr="008E373A">
        <w:rPr>
          <w:rFonts w:ascii="Times New Roman" w:hAnsi="Times New Roman"/>
          <w:color w:val="000000"/>
          <w:sz w:val="24"/>
          <w:szCs w:val="24"/>
        </w:rPr>
        <w:t xml:space="preserve">Figura </w:t>
      </w:r>
      <w:r>
        <w:rPr>
          <w:rFonts w:ascii="Times New Roman" w:hAnsi="Times New Roman"/>
          <w:color w:val="000000"/>
          <w:sz w:val="24"/>
          <w:szCs w:val="24"/>
        </w:rPr>
        <w:t>I</w:t>
      </w:r>
      <w:r w:rsidRPr="008E373A">
        <w:rPr>
          <w:rFonts w:ascii="Times New Roman" w:hAnsi="Times New Roman"/>
          <w:color w:val="000000"/>
          <w:sz w:val="24"/>
          <w:szCs w:val="24"/>
        </w:rPr>
        <w:t>.</w:t>
      </w:r>
      <w:r w:rsidRPr="008E373A">
        <w:rPr>
          <w:rFonts w:ascii="Times New Roman" w:hAnsi="Times New Roman"/>
          <w:b w:val="0"/>
          <w:color w:val="000000"/>
          <w:sz w:val="24"/>
          <w:szCs w:val="24"/>
        </w:rPr>
        <w:t xml:space="preserve"> Demonstração das amostras alinhadas paralelamente e perpendicularmente </w:t>
      </w:r>
      <w:r w:rsidR="00103786">
        <w:rPr>
          <w:rFonts w:ascii="Times New Roman" w:hAnsi="Times New Roman"/>
          <w:b w:val="0"/>
          <w:color w:val="000000"/>
          <w:sz w:val="24"/>
          <w:szCs w:val="24"/>
        </w:rPr>
        <w:t>à direção de extrusão</w:t>
      </w:r>
      <w:r w:rsidRPr="008E373A">
        <w:rPr>
          <w:rFonts w:ascii="Times New Roman" w:hAnsi="Times New Roman"/>
          <w:b w:val="0"/>
          <w:color w:val="000000"/>
          <w:sz w:val="24"/>
          <w:szCs w:val="24"/>
        </w:rPr>
        <w:t>.</w:t>
      </w:r>
    </w:p>
    <w:p w:rsidR="00FA7867" w:rsidRPr="00F33189" w:rsidRDefault="00F33189" w:rsidP="00F33189">
      <w:pPr>
        <w:ind w:firstLine="0"/>
        <w:jc w:val="center"/>
      </w:pPr>
      <w:r>
        <w:object w:dxaOrig="6105" w:dyaOrig="4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322.5pt" o:ole="">
            <v:imagedata r:id="rId10" o:title=""/>
          </v:shape>
          <o:OLEObject Type="Embed" ProgID="Origin50.Graph" ShapeID="_x0000_i1025" DrawAspect="Content" ObjectID="_1547368899" r:id="rId11"/>
        </w:object>
      </w:r>
    </w:p>
    <w:p w:rsidR="00FA7867" w:rsidRPr="00F33189" w:rsidRDefault="00E51C8D" w:rsidP="00F33189">
      <w:pPr>
        <w:pStyle w:val="Legenda"/>
        <w:spacing w:line="480" w:lineRule="auto"/>
        <w:ind w:firstLine="0"/>
        <w:rPr>
          <w:rFonts w:ascii="Times New Roman" w:hAnsi="Times New Roman"/>
          <w:b w:val="0"/>
          <w:color w:val="auto"/>
          <w:sz w:val="24"/>
          <w:szCs w:val="24"/>
        </w:rPr>
      </w:pPr>
      <w:r w:rsidRPr="008E373A">
        <w:rPr>
          <w:rFonts w:ascii="Times New Roman" w:hAnsi="Times New Roman"/>
          <w:color w:val="auto"/>
          <w:sz w:val="24"/>
          <w:szCs w:val="24"/>
        </w:rPr>
        <w:t xml:space="preserve">Figura </w:t>
      </w:r>
      <w:r>
        <w:rPr>
          <w:rFonts w:ascii="Times New Roman" w:hAnsi="Times New Roman"/>
          <w:color w:val="auto"/>
          <w:sz w:val="24"/>
          <w:szCs w:val="24"/>
        </w:rPr>
        <w:t>II</w:t>
      </w:r>
      <w:r w:rsidRPr="008E373A">
        <w:rPr>
          <w:rFonts w:ascii="Times New Roman" w:hAnsi="Times New Roman"/>
          <w:color w:val="auto"/>
          <w:sz w:val="24"/>
          <w:szCs w:val="24"/>
        </w:rPr>
        <w:t>.</w:t>
      </w:r>
      <w:r w:rsidRPr="008E373A">
        <w:rPr>
          <w:rFonts w:ascii="Times New Roman" w:hAnsi="Times New Roman"/>
          <w:b w:val="0"/>
          <w:color w:val="auto"/>
          <w:sz w:val="24"/>
          <w:szCs w:val="24"/>
        </w:rPr>
        <w:t xml:space="preserve"> Influência do butanol nas propriedades mecânicas do filme I com orientação paralela e perpendicular </w:t>
      </w:r>
      <w:r w:rsidR="00103786">
        <w:rPr>
          <w:rFonts w:ascii="Times New Roman" w:hAnsi="Times New Roman"/>
          <w:b w:val="0"/>
          <w:color w:val="auto"/>
          <w:sz w:val="24"/>
          <w:szCs w:val="24"/>
        </w:rPr>
        <w:t>à</w:t>
      </w:r>
      <w:r w:rsidRPr="008E373A">
        <w:rPr>
          <w:rFonts w:ascii="Times New Roman" w:hAnsi="Times New Roman"/>
          <w:b w:val="0"/>
          <w:color w:val="auto"/>
          <w:sz w:val="24"/>
          <w:szCs w:val="24"/>
        </w:rPr>
        <w:t xml:space="preserve"> direção de extrusão.</w:t>
      </w:r>
    </w:p>
    <w:p w:rsidR="00C6204E" w:rsidRPr="00E51C8D" w:rsidRDefault="00EA693E" w:rsidP="00B55605">
      <w:pPr>
        <w:autoSpaceDE w:val="0"/>
        <w:autoSpaceDN w:val="0"/>
        <w:adjustRightInd w:val="0"/>
        <w:spacing w:after="0" w:line="480" w:lineRule="auto"/>
        <w:ind w:firstLine="0"/>
        <w:jc w:val="center"/>
        <w:rPr>
          <w:rFonts w:ascii="Times New Roman" w:hAnsi="Times New Roman"/>
          <w:sz w:val="24"/>
          <w:szCs w:val="24"/>
          <w:lang w:eastAsia="pt-BR" w:bidi="ar-SA"/>
        </w:rPr>
      </w:pPr>
      <w:r w:rsidRPr="008E373A">
        <w:rPr>
          <w:rFonts w:ascii="Times New Roman" w:hAnsi="Times New Roman"/>
        </w:rPr>
        <w:object w:dxaOrig="6105" w:dyaOrig="4683">
          <v:shape id="_x0000_i1026" type="#_x0000_t75" style="width:425.25pt;height:283.5pt" o:ole="">
            <v:imagedata r:id="rId12" o:title=""/>
            <o:lock v:ext="edit" aspectratio="f"/>
          </v:shape>
          <o:OLEObject Type="Embed" ProgID="Origin50.Graph" ShapeID="_x0000_i1026" DrawAspect="Content" ObjectID="_1547368900" r:id="rId13"/>
        </w:object>
      </w:r>
    </w:p>
    <w:p w:rsidR="00FD3138" w:rsidRPr="00B55605" w:rsidRDefault="00B55605" w:rsidP="00B55605">
      <w:pPr>
        <w:pStyle w:val="Legenda"/>
        <w:spacing w:line="480" w:lineRule="auto"/>
        <w:ind w:firstLine="0"/>
        <w:rPr>
          <w:rFonts w:ascii="Times New Roman" w:hAnsi="Times New Roman"/>
          <w:b w:val="0"/>
          <w:color w:val="auto"/>
          <w:sz w:val="24"/>
          <w:szCs w:val="24"/>
        </w:rPr>
      </w:pPr>
      <w:r w:rsidRPr="008E373A">
        <w:rPr>
          <w:rFonts w:ascii="Times New Roman" w:hAnsi="Times New Roman"/>
          <w:color w:val="auto"/>
          <w:sz w:val="24"/>
          <w:szCs w:val="24"/>
        </w:rPr>
        <w:lastRenderedPageBreak/>
        <w:t xml:space="preserve">Figura </w:t>
      </w:r>
      <w:r>
        <w:rPr>
          <w:rFonts w:ascii="Times New Roman" w:hAnsi="Times New Roman"/>
          <w:color w:val="auto"/>
          <w:sz w:val="24"/>
          <w:szCs w:val="24"/>
        </w:rPr>
        <w:t>III</w:t>
      </w:r>
      <w:r w:rsidRPr="008E373A">
        <w:rPr>
          <w:rFonts w:ascii="Times New Roman" w:hAnsi="Times New Roman"/>
          <w:color w:val="auto"/>
          <w:sz w:val="24"/>
          <w:szCs w:val="24"/>
        </w:rPr>
        <w:t>.</w:t>
      </w:r>
      <w:r w:rsidRPr="008E373A">
        <w:rPr>
          <w:rFonts w:ascii="Times New Roman" w:hAnsi="Times New Roman"/>
          <w:b w:val="0"/>
          <w:color w:val="auto"/>
          <w:sz w:val="24"/>
          <w:szCs w:val="24"/>
        </w:rPr>
        <w:t xml:space="preserve"> Influência do butanol nas propriedades mecânicas do filme II com orientação paralela e perpendicular </w:t>
      </w:r>
      <w:r w:rsidR="00103786">
        <w:rPr>
          <w:rFonts w:ascii="Times New Roman" w:hAnsi="Times New Roman"/>
          <w:b w:val="0"/>
          <w:color w:val="auto"/>
          <w:sz w:val="24"/>
          <w:szCs w:val="24"/>
        </w:rPr>
        <w:t>à</w:t>
      </w:r>
      <w:r w:rsidRPr="008E373A">
        <w:rPr>
          <w:rFonts w:ascii="Times New Roman" w:hAnsi="Times New Roman"/>
          <w:b w:val="0"/>
          <w:color w:val="auto"/>
          <w:sz w:val="24"/>
          <w:szCs w:val="24"/>
        </w:rPr>
        <w:t xml:space="preserve"> direção da extrusão.</w:t>
      </w:r>
    </w:p>
    <w:p w:rsidR="00D72349" w:rsidRPr="00E51C8D" w:rsidRDefault="00C67C52" w:rsidP="00B55605">
      <w:pPr>
        <w:pStyle w:val="PargrafodaLista"/>
        <w:spacing w:line="480" w:lineRule="auto"/>
        <w:ind w:left="0" w:firstLine="0"/>
        <w:jc w:val="center"/>
        <w:rPr>
          <w:rFonts w:ascii="Times New Roman" w:hAnsi="Times New Roman"/>
          <w:sz w:val="24"/>
          <w:szCs w:val="24"/>
          <w:lang w:eastAsia="pt-BR" w:bidi="ar-SA"/>
        </w:rPr>
      </w:pPr>
      <w:r>
        <w:rPr>
          <w:rFonts w:ascii="Times New Roman" w:hAnsi="Times New Roman"/>
          <w:noProof/>
          <w:sz w:val="24"/>
          <w:szCs w:val="24"/>
          <w:lang w:eastAsia="pt-BR" w:bidi="ar-SA"/>
        </w:rPr>
        <w:drawing>
          <wp:inline distT="0" distB="0" distL="0" distR="0">
            <wp:extent cx="5400675" cy="3600450"/>
            <wp:effectExtent l="19050" t="0" r="9525" b="0"/>
            <wp:docPr id="4" name="Imagem 4" descr="capture-20161202-1149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apture-20161202-114924"/>
                    <pic:cNvPicPr>
                      <a:picLocks noChangeArrowheads="1"/>
                    </pic:cNvPicPr>
                  </pic:nvPicPr>
                  <pic:blipFill>
                    <a:blip r:embed="rId14" cstate="print"/>
                    <a:srcRect/>
                    <a:stretch>
                      <a:fillRect/>
                    </a:stretch>
                  </pic:blipFill>
                  <pic:spPr bwMode="auto">
                    <a:xfrm>
                      <a:off x="0" y="0"/>
                      <a:ext cx="5400675" cy="3600450"/>
                    </a:xfrm>
                    <a:prstGeom prst="rect">
                      <a:avLst/>
                    </a:prstGeom>
                    <a:noFill/>
                    <a:ln w="9525">
                      <a:noFill/>
                      <a:miter lim="800000"/>
                      <a:headEnd/>
                      <a:tailEnd/>
                    </a:ln>
                  </pic:spPr>
                </pic:pic>
              </a:graphicData>
            </a:graphic>
          </wp:inline>
        </w:drawing>
      </w:r>
    </w:p>
    <w:p w:rsidR="00B55605" w:rsidRPr="009C02BD" w:rsidRDefault="00B55605" w:rsidP="00B55605">
      <w:pPr>
        <w:pStyle w:val="Legenda"/>
        <w:spacing w:line="480" w:lineRule="auto"/>
        <w:ind w:firstLine="0"/>
        <w:rPr>
          <w:rFonts w:ascii="Times New Roman" w:hAnsi="Times New Roman"/>
          <w:b w:val="0"/>
          <w:color w:val="000000"/>
          <w:sz w:val="24"/>
          <w:szCs w:val="24"/>
        </w:rPr>
      </w:pPr>
      <w:r w:rsidRPr="009C02BD">
        <w:rPr>
          <w:rFonts w:ascii="Times New Roman" w:hAnsi="Times New Roman"/>
          <w:color w:val="000000"/>
          <w:sz w:val="24"/>
          <w:szCs w:val="24"/>
        </w:rPr>
        <w:t xml:space="preserve">Figura IV. </w:t>
      </w:r>
      <w:r w:rsidR="00103786">
        <w:rPr>
          <w:rFonts w:ascii="Times New Roman" w:hAnsi="Times New Roman"/>
          <w:b w:val="0"/>
          <w:color w:val="000000"/>
          <w:sz w:val="24"/>
          <w:szCs w:val="24"/>
        </w:rPr>
        <w:t>Microscopia ótica do f</w:t>
      </w:r>
      <w:r w:rsidRPr="009C02BD">
        <w:rPr>
          <w:rFonts w:ascii="Times New Roman" w:hAnsi="Times New Roman"/>
          <w:b w:val="0"/>
          <w:color w:val="000000"/>
          <w:sz w:val="24"/>
          <w:szCs w:val="24"/>
        </w:rPr>
        <w:t>ilme I a) Paralelo com butanol 0,5mm/</w:t>
      </w:r>
      <w:proofErr w:type="spellStart"/>
      <w:r w:rsidRPr="009C02BD">
        <w:rPr>
          <w:rFonts w:ascii="Times New Roman" w:hAnsi="Times New Roman"/>
          <w:b w:val="0"/>
          <w:color w:val="000000"/>
          <w:sz w:val="24"/>
          <w:szCs w:val="24"/>
        </w:rPr>
        <w:t>min</w:t>
      </w:r>
      <w:proofErr w:type="spellEnd"/>
      <w:r w:rsidRPr="009C02BD">
        <w:rPr>
          <w:rFonts w:ascii="Times New Roman" w:hAnsi="Times New Roman"/>
          <w:b w:val="0"/>
          <w:color w:val="000000"/>
          <w:sz w:val="24"/>
          <w:szCs w:val="24"/>
        </w:rPr>
        <w:t xml:space="preserve">; b) Paralelo com butanol </w:t>
      </w:r>
      <w:proofErr w:type="gramStart"/>
      <w:r w:rsidRPr="009C02BD">
        <w:rPr>
          <w:rFonts w:ascii="Times New Roman" w:hAnsi="Times New Roman"/>
          <w:b w:val="0"/>
          <w:color w:val="000000"/>
          <w:sz w:val="24"/>
          <w:szCs w:val="24"/>
        </w:rPr>
        <w:t>1</w:t>
      </w:r>
      <w:proofErr w:type="gramEnd"/>
      <w:r w:rsidRPr="009C02BD">
        <w:rPr>
          <w:rFonts w:ascii="Times New Roman" w:hAnsi="Times New Roman"/>
          <w:b w:val="0"/>
          <w:color w:val="000000"/>
          <w:sz w:val="24"/>
          <w:szCs w:val="24"/>
        </w:rPr>
        <w:t xml:space="preserve"> mm/</w:t>
      </w:r>
      <w:proofErr w:type="spellStart"/>
      <w:r w:rsidRPr="009C02BD">
        <w:rPr>
          <w:rFonts w:ascii="Times New Roman" w:hAnsi="Times New Roman"/>
          <w:b w:val="0"/>
          <w:color w:val="000000"/>
          <w:sz w:val="24"/>
          <w:szCs w:val="24"/>
        </w:rPr>
        <w:t>min</w:t>
      </w:r>
      <w:proofErr w:type="spellEnd"/>
      <w:r w:rsidRPr="009C02BD">
        <w:rPr>
          <w:rFonts w:ascii="Times New Roman" w:hAnsi="Times New Roman"/>
          <w:b w:val="0"/>
          <w:color w:val="000000"/>
          <w:sz w:val="24"/>
          <w:szCs w:val="24"/>
        </w:rPr>
        <w:t>; c) Perpendicular com butanol 0,5mm/</w:t>
      </w:r>
      <w:proofErr w:type="spellStart"/>
      <w:r w:rsidRPr="009C02BD">
        <w:rPr>
          <w:rFonts w:ascii="Times New Roman" w:hAnsi="Times New Roman"/>
          <w:b w:val="0"/>
          <w:color w:val="000000"/>
          <w:sz w:val="24"/>
          <w:szCs w:val="24"/>
        </w:rPr>
        <w:t>min</w:t>
      </w:r>
      <w:proofErr w:type="spellEnd"/>
      <w:r w:rsidRPr="009C02BD">
        <w:rPr>
          <w:rFonts w:ascii="Times New Roman" w:hAnsi="Times New Roman"/>
          <w:b w:val="0"/>
          <w:color w:val="000000"/>
          <w:sz w:val="24"/>
          <w:szCs w:val="24"/>
        </w:rPr>
        <w:t xml:space="preserve"> e d) Perpendicular com butanol 1mm/min. </w:t>
      </w:r>
      <w:r w:rsidR="00103786">
        <w:rPr>
          <w:rFonts w:ascii="Times New Roman" w:hAnsi="Times New Roman"/>
          <w:b w:val="0"/>
          <w:color w:val="000000"/>
          <w:sz w:val="24"/>
          <w:szCs w:val="24"/>
        </w:rPr>
        <w:t>As setas indicam a direção de extrusão.</w:t>
      </w:r>
    </w:p>
    <w:p w:rsidR="00FD3138" w:rsidRPr="00E51C8D" w:rsidRDefault="00C67C52" w:rsidP="005153BA">
      <w:pPr>
        <w:pStyle w:val="PargrafodaLista"/>
        <w:spacing w:line="480" w:lineRule="auto"/>
        <w:ind w:left="142" w:hanging="11"/>
        <w:jc w:val="center"/>
        <w:rPr>
          <w:rFonts w:ascii="Times New Roman" w:hAnsi="Times New Roman"/>
          <w:sz w:val="24"/>
          <w:szCs w:val="24"/>
          <w:lang w:eastAsia="pt-BR" w:bidi="ar-SA"/>
        </w:rPr>
      </w:pPr>
      <w:r>
        <w:rPr>
          <w:rFonts w:ascii="Times New Roman" w:hAnsi="Times New Roman"/>
          <w:noProof/>
          <w:sz w:val="24"/>
          <w:szCs w:val="24"/>
          <w:lang w:eastAsia="pt-BR" w:bidi="ar-SA"/>
        </w:rPr>
        <w:lastRenderedPageBreak/>
        <w:drawing>
          <wp:inline distT="0" distB="0" distL="0" distR="0">
            <wp:extent cx="5400675" cy="3600450"/>
            <wp:effectExtent l="19050" t="0" r="9525" b="0"/>
            <wp:docPr id="5" name="Imagem 5" descr="capture-20161202-115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apture-20161202-115150"/>
                    <pic:cNvPicPr>
                      <a:picLocks noChangeArrowheads="1"/>
                    </pic:cNvPicPr>
                  </pic:nvPicPr>
                  <pic:blipFill>
                    <a:blip r:embed="rId15" cstate="print"/>
                    <a:srcRect/>
                    <a:stretch>
                      <a:fillRect/>
                    </a:stretch>
                  </pic:blipFill>
                  <pic:spPr bwMode="auto">
                    <a:xfrm>
                      <a:off x="0" y="0"/>
                      <a:ext cx="5400675" cy="3600450"/>
                    </a:xfrm>
                    <a:prstGeom prst="rect">
                      <a:avLst/>
                    </a:prstGeom>
                    <a:noFill/>
                    <a:ln w="9525">
                      <a:noFill/>
                      <a:miter lim="800000"/>
                      <a:headEnd/>
                      <a:tailEnd/>
                    </a:ln>
                  </pic:spPr>
                </pic:pic>
              </a:graphicData>
            </a:graphic>
          </wp:inline>
        </w:drawing>
      </w:r>
    </w:p>
    <w:p w:rsidR="005153BA" w:rsidRPr="008E373A" w:rsidRDefault="005153BA" w:rsidP="005153BA">
      <w:pPr>
        <w:pStyle w:val="Legenda"/>
        <w:spacing w:line="480" w:lineRule="auto"/>
        <w:ind w:firstLine="0"/>
        <w:rPr>
          <w:rFonts w:ascii="Times New Roman" w:hAnsi="Times New Roman"/>
          <w:b w:val="0"/>
          <w:color w:val="auto"/>
          <w:sz w:val="24"/>
          <w:szCs w:val="24"/>
        </w:rPr>
      </w:pPr>
      <w:r w:rsidRPr="008E373A">
        <w:rPr>
          <w:rFonts w:ascii="Times New Roman" w:hAnsi="Times New Roman"/>
          <w:color w:val="auto"/>
          <w:sz w:val="24"/>
          <w:szCs w:val="24"/>
        </w:rPr>
        <w:t xml:space="preserve">Figura </w:t>
      </w:r>
      <w:r>
        <w:rPr>
          <w:rFonts w:ascii="Times New Roman" w:hAnsi="Times New Roman"/>
          <w:color w:val="auto"/>
          <w:sz w:val="24"/>
          <w:szCs w:val="24"/>
        </w:rPr>
        <w:t>V</w:t>
      </w:r>
      <w:r w:rsidRPr="008E373A">
        <w:rPr>
          <w:rFonts w:ascii="Times New Roman" w:hAnsi="Times New Roman"/>
          <w:color w:val="auto"/>
          <w:sz w:val="24"/>
          <w:szCs w:val="24"/>
        </w:rPr>
        <w:t>.</w:t>
      </w:r>
      <w:r w:rsidR="00103786">
        <w:rPr>
          <w:rFonts w:ascii="Times New Roman" w:hAnsi="Times New Roman"/>
          <w:b w:val="0"/>
          <w:color w:val="auto"/>
          <w:sz w:val="24"/>
          <w:szCs w:val="24"/>
        </w:rPr>
        <w:t xml:space="preserve"> Microscopia ótica do f</w:t>
      </w:r>
      <w:r w:rsidRPr="008E373A">
        <w:rPr>
          <w:rFonts w:ascii="Times New Roman" w:hAnsi="Times New Roman"/>
          <w:b w:val="0"/>
          <w:color w:val="auto"/>
          <w:sz w:val="24"/>
          <w:szCs w:val="24"/>
        </w:rPr>
        <w:t>ilme II a)</w:t>
      </w:r>
      <w:r w:rsidR="00EA693E">
        <w:rPr>
          <w:rFonts w:ascii="Times New Roman" w:hAnsi="Times New Roman"/>
          <w:b w:val="0"/>
          <w:color w:val="auto"/>
          <w:sz w:val="24"/>
          <w:szCs w:val="24"/>
        </w:rPr>
        <w:t xml:space="preserve"> Paralelo com butanol 0,5mm/min.</w:t>
      </w:r>
      <w:r w:rsidRPr="008E373A">
        <w:rPr>
          <w:rFonts w:ascii="Times New Roman" w:hAnsi="Times New Roman"/>
          <w:b w:val="0"/>
          <w:color w:val="auto"/>
          <w:sz w:val="24"/>
          <w:szCs w:val="24"/>
        </w:rPr>
        <w:t xml:space="preserve"> b</w:t>
      </w:r>
      <w:r w:rsidR="00EA693E">
        <w:rPr>
          <w:rFonts w:ascii="Times New Roman" w:hAnsi="Times New Roman"/>
          <w:b w:val="0"/>
          <w:color w:val="auto"/>
          <w:sz w:val="24"/>
          <w:szCs w:val="24"/>
        </w:rPr>
        <w:t xml:space="preserve">) Paralelo com butanol </w:t>
      </w:r>
      <w:proofErr w:type="gramStart"/>
      <w:r w:rsidR="00EA693E">
        <w:rPr>
          <w:rFonts w:ascii="Times New Roman" w:hAnsi="Times New Roman"/>
          <w:b w:val="0"/>
          <w:color w:val="auto"/>
          <w:sz w:val="24"/>
          <w:szCs w:val="24"/>
        </w:rPr>
        <w:t>1</w:t>
      </w:r>
      <w:proofErr w:type="gramEnd"/>
      <w:r w:rsidR="00EA693E">
        <w:rPr>
          <w:rFonts w:ascii="Times New Roman" w:hAnsi="Times New Roman"/>
          <w:b w:val="0"/>
          <w:color w:val="auto"/>
          <w:sz w:val="24"/>
          <w:szCs w:val="24"/>
        </w:rPr>
        <w:t xml:space="preserve"> mm/min.</w:t>
      </w:r>
      <w:r w:rsidRPr="008E373A">
        <w:rPr>
          <w:rFonts w:ascii="Times New Roman" w:hAnsi="Times New Roman"/>
          <w:b w:val="0"/>
          <w:color w:val="auto"/>
          <w:sz w:val="24"/>
          <w:szCs w:val="24"/>
        </w:rPr>
        <w:t xml:space="preserve"> c) Perpendicular com butanol 0,5mm/</w:t>
      </w:r>
      <w:proofErr w:type="spellStart"/>
      <w:r w:rsidRPr="008E373A">
        <w:rPr>
          <w:rFonts w:ascii="Times New Roman" w:hAnsi="Times New Roman"/>
          <w:b w:val="0"/>
          <w:color w:val="auto"/>
          <w:sz w:val="24"/>
          <w:szCs w:val="24"/>
        </w:rPr>
        <w:t>min</w:t>
      </w:r>
      <w:proofErr w:type="spellEnd"/>
      <w:r w:rsidRPr="008E373A">
        <w:rPr>
          <w:rFonts w:ascii="Times New Roman" w:hAnsi="Times New Roman"/>
          <w:b w:val="0"/>
          <w:color w:val="auto"/>
          <w:sz w:val="24"/>
          <w:szCs w:val="24"/>
        </w:rPr>
        <w:t xml:space="preserve"> e d) Perpendicular com butanol 1mm/min. </w:t>
      </w:r>
      <w:r w:rsidR="00103786">
        <w:rPr>
          <w:rFonts w:ascii="Times New Roman" w:hAnsi="Times New Roman"/>
          <w:b w:val="0"/>
          <w:color w:val="auto"/>
          <w:sz w:val="24"/>
          <w:szCs w:val="24"/>
        </w:rPr>
        <w:t>As setas indicam a direção de extrusão.</w:t>
      </w:r>
    </w:p>
    <w:p w:rsidR="00DD3B39" w:rsidRPr="008E373A" w:rsidRDefault="00C67C52" w:rsidP="005153BA">
      <w:pPr>
        <w:autoSpaceDE w:val="0"/>
        <w:autoSpaceDN w:val="0"/>
        <w:adjustRightInd w:val="0"/>
        <w:spacing w:after="0" w:line="480" w:lineRule="auto"/>
        <w:ind w:left="142" w:firstLine="0"/>
        <w:jc w:val="center"/>
        <w:rPr>
          <w:rFonts w:ascii="Times New Roman" w:hAnsi="Times New Roman"/>
          <w:sz w:val="24"/>
          <w:szCs w:val="24"/>
          <w:lang w:eastAsia="pt-BR" w:bidi="ar-SA"/>
        </w:rPr>
      </w:pPr>
      <w:r>
        <w:rPr>
          <w:rFonts w:ascii="Times New Roman" w:hAnsi="Times New Roman"/>
          <w:noProof/>
          <w:sz w:val="24"/>
          <w:szCs w:val="24"/>
          <w:lang w:eastAsia="pt-BR" w:bidi="ar-SA"/>
        </w:rPr>
        <w:drawing>
          <wp:inline distT="0" distB="0" distL="0" distR="0">
            <wp:extent cx="5400675" cy="3600450"/>
            <wp:effectExtent l="19050" t="0" r="9525" b="0"/>
            <wp:docPr id="6" name="Imagem 6" descr="capture-20161122-11390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apture-20161122-1139091"/>
                    <pic:cNvPicPr>
                      <a:picLocks noChangeArrowheads="1"/>
                    </pic:cNvPicPr>
                  </pic:nvPicPr>
                  <pic:blipFill>
                    <a:blip r:embed="rId16" cstate="print"/>
                    <a:srcRect/>
                    <a:stretch>
                      <a:fillRect/>
                    </a:stretch>
                  </pic:blipFill>
                  <pic:spPr bwMode="auto">
                    <a:xfrm>
                      <a:off x="0" y="0"/>
                      <a:ext cx="5400675" cy="3600450"/>
                    </a:xfrm>
                    <a:prstGeom prst="rect">
                      <a:avLst/>
                    </a:prstGeom>
                    <a:noFill/>
                    <a:ln w="9525">
                      <a:noFill/>
                      <a:miter lim="800000"/>
                      <a:headEnd/>
                      <a:tailEnd/>
                    </a:ln>
                  </pic:spPr>
                </pic:pic>
              </a:graphicData>
            </a:graphic>
          </wp:inline>
        </w:drawing>
      </w:r>
    </w:p>
    <w:p w:rsidR="00DD3B39" w:rsidRPr="007D68EC" w:rsidRDefault="005153BA" w:rsidP="007D68EC">
      <w:pPr>
        <w:pStyle w:val="Legenda"/>
        <w:spacing w:line="480" w:lineRule="auto"/>
        <w:ind w:firstLine="0"/>
        <w:rPr>
          <w:rFonts w:ascii="Times New Roman" w:hAnsi="Times New Roman"/>
          <w:b w:val="0"/>
          <w:color w:val="000000"/>
          <w:sz w:val="24"/>
          <w:szCs w:val="24"/>
        </w:rPr>
      </w:pPr>
      <w:proofErr w:type="gramStart"/>
      <w:r w:rsidRPr="008E373A">
        <w:rPr>
          <w:rFonts w:ascii="Times New Roman" w:hAnsi="Times New Roman"/>
          <w:color w:val="000000"/>
          <w:sz w:val="24"/>
          <w:szCs w:val="24"/>
        </w:rPr>
        <w:lastRenderedPageBreak/>
        <w:t xml:space="preserve">Figura </w:t>
      </w:r>
      <w:r>
        <w:rPr>
          <w:rFonts w:ascii="Times New Roman" w:hAnsi="Times New Roman"/>
          <w:color w:val="000000"/>
          <w:sz w:val="24"/>
          <w:szCs w:val="24"/>
        </w:rPr>
        <w:t>VI</w:t>
      </w:r>
      <w:proofErr w:type="gramEnd"/>
      <w:r w:rsidRPr="008E373A">
        <w:rPr>
          <w:rFonts w:ascii="Times New Roman" w:hAnsi="Times New Roman"/>
          <w:color w:val="000000"/>
          <w:sz w:val="24"/>
          <w:szCs w:val="24"/>
        </w:rPr>
        <w:t>.</w:t>
      </w:r>
      <w:r w:rsidR="00103786">
        <w:rPr>
          <w:rFonts w:ascii="Times New Roman" w:hAnsi="Times New Roman"/>
          <w:b w:val="0"/>
          <w:color w:val="000000"/>
          <w:sz w:val="24"/>
          <w:szCs w:val="24"/>
        </w:rPr>
        <w:t xml:space="preserve"> Microscopia eletrônica </w:t>
      </w:r>
      <w:r w:rsidRPr="008E373A">
        <w:rPr>
          <w:rFonts w:ascii="Times New Roman" w:hAnsi="Times New Roman"/>
          <w:b w:val="0"/>
          <w:color w:val="000000"/>
          <w:sz w:val="24"/>
          <w:szCs w:val="24"/>
        </w:rPr>
        <w:t>do filme</w:t>
      </w:r>
      <w:r w:rsidR="003461D5">
        <w:rPr>
          <w:rFonts w:ascii="Times New Roman" w:hAnsi="Times New Roman"/>
          <w:b w:val="0"/>
          <w:color w:val="000000"/>
          <w:sz w:val="24"/>
          <w:szCs w:val="24"/>
        </w:rPr>
        <w:t xml:space="preserve"> I.  A</w:t>
      </w:r>
      <w:r>
        <w:rPr>
          <w:rFonts w:ascii="Times New Roman" w:hAnsi="Times New Roman"/>
          <w:b w:val="0"/>
          <w:color w:val="000000"/>
          <w:sz w:val="24"/>
          <w:szCs w:val="24"/>
        </w:rPr>
        <w:t xml:space="preserve">mostra </w:t>
      </w:r>
      <w:r w:rsidRPr="008E373A">
        <w:rPr>
          <w:rFonts w:ascii="Times New Roman" w:hAnsi="Times New Roman"/>
          <w:b w:val="0"/>
          <w:color w:val="000000"/>
          <w:sz w:val="24"/>
          <w:szCs w:val="24"/>
        </w:rPr>
        <w:t>(a)</w:t>
      </w:r>
      <w:r>
        <w:rPr>
          <w:rFonts w:ascii="Times New Roman" w:hAnsi="Times New Roman"/>
          <w:b w:val="0"/>
          <w:color w:val="000000"/>
          <w:sz w:val="24"/>
          <w:szCs w:val="24"/>
        </w:rPr>
        <w:t xml:space="preserve"> paralelo 0,5mm/min.</w:t>
      </w:r>
      <w:r w:rsidRPr="008E373A">
        <w:rPr>
          <w:rFonts w:ascii="Times New Roman" w:hAnsi="Times New Roman"/>
          <w:b w:val="0"/>
          <w:color w:val="000000"/>
          <w:sz w:val="24"/>
          <w:szCs w:val="24"/>
        </w:rPr>
        <w:t xml:space="preserve"> (b) pa</w:t>
      </w:r>
      <w:r>
        <w:rPr>
          <w:rFonts w:ascii="Times New Roman" w:hAnsi="Times New Roman"/>
          <w:b w:val="0"/>
          <w:color w:val="000000"/>
          <w:sz w:val="24"/>
          <w:szCs w:val="24"/>
        </w:rPr>
        <w:t xml:space="preserve">ralelo </w:t>
      </w:r>
      <w:proofErr w:type="gramStart"/>
      <w:r>
        <w:rPr>
          <w:rFonts w:ascii="Times New Roman" w:hAnsi="Times New Roman"/>
          <w:b w:val="0"/>
          <w:color w:val="000000"/>
          <w:sz w:val="24"/>
          <w:szCs w:val="24"/>
        </w:rPr>
        <w:t>1</w:t>
      </w:r>
      <w:proofErr w:type="gramEnd"/>
      <w:r>
        <w:rPr>
          <w:rFonts w:ascii="Times New Roman" w:hAnsi="Times New Roman"/>
          <w:b w:val="0"/>
          <w:color w:val="000000"/>
          <w:sz w:val="24"/>
          <w:szCs w:val="24"/>
        </w:rPr>
        <w:t xml:space="preserve"> mm/min.</w:t>
      </w:r>
      <w:r w:rsidRPr="008E373A">
        <w:rPr>
          <w:rFonts w:ascii="Times New Roman" w:hAnsi="Times New Roman"/>
          <w:b w:val="0"/>
          <w:color w:val="000000"/>
          <w:sz w:val="24"/>
          <w:szCs w:val="24"/>
        </w:rPr>
        <w:t xml:space="preserve"> (c) perpendicular 0,5 mm/</w:t>
      </w:r>
      <w:proofErr w:type="spellStart"/>
      <w:r>
        <w:rPr>
          <w:rFonts w:ascii="Times New Roman" w:hAnsi="Times New Roman"/>
          <w:b w:val="0"/>
          <w:color w:val="000000"/>
          <w:sz w:val="24"/>
          <w:szCs w:val="24"/>
        </w:rPr>
        <w:t>min</w:t>
      </w:r>
      <w:proofErr w:type="spellEnd"/>
      <w:r>
        <w:rPr>
          <w:rFonts w:ascii="Times New Roman" w:hAnsi="Times New Roman"/>
          <w:b w:val="0"/>
          <w:color w:val="000000"/>
          <w:sz w:val="24"/>
          <w:szCs w:val="24"/>
        </w:rPr>
        <w:t xml:space="preserve"> e (d) perpendicular 1mm/min. </w:t>
      </w:r>
    </w:p>
    <w:p w:rsidR="00344DA1" w:rsidRDefault="00C67C52" w:rsidP="005153BA">
      <w:pPr>
        <w:autoSpaceDE w:val="0"/>
        <w:autoSpaceDN w:val="0"/>
        <w:adjustRightInd w:val="0"/>
        <w:spacing w:after="0" w:line="480" w:lineRule="auto"/>
        <w:ind w:left="142" w:firstLine="0"/>
        <w:jc w:val="center"/>
        <w:rPr>
          <w:rFonts w:ascii="Times New Roman" w:hAnsi="Times New Roman"/>
          <w:color w:val="000000"/>
          <w:sz w:val="24"/>
          <w:szCs w:val="24"/>
        </w:rPr>
      </w:pPr>
      <w:r>
        <w:rPr>
          <w:rFonts w:ascii="Times New Roman" w:hAnsi="Times New Roman"/>
          <w:noProof/>
          <w:color w:val="000000"/>
          <w:sz w:val="24"/>
          <w:szCs w:val="24"/>
          <w:lang w:eastAsia="pt-BR" w:bidi="ar-SA"/>
        </w:rPr>
        <w:drawing>
          <wp:inline distT="0" distB="0" distL="0" distR="0">
            <wp:extent cx="5400675" cy="3962400"/>
            <wp:effectExtent l="19050" t="0" r="9525" b="0"/>
            <wp:docPr id="7" name="Imagem 7" descr="capture-20161122-163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apture-20161122-163008"/>
                    <pic:cNvPicPr>
                      <a:picLocks noChangeArrowheads="1"/>
                    </pic:cNvPicPr>
                  </pic:nvPicPr>
                  <pic:blipFill>
                    <a:blip r:embed="rId17" cstate="print"/>
                    <a:srcRect/>
                    <a:stretch>
                      <a:fillRect/>
                    </a:stretch>
                  </pic:blipFill>
                  <pic:spPr bwMode="auto">
                    <a:xfrm>
                      <a:off x="0" y="0"/>
                      <a:ext cx="5400675" cy="3962400"/>
                    </a:xfrm>
                    <a:prstGeom prst="rect">
                      <a:avLst/>
                    </a:prstGeom>
                    <a:noFill/>
                    <a:ln w="9525">
                      <a:noFill/>
                      <a:miter lim="800000"/>
                      <a:headEnd/>
                      <a:tailEnd/>
                    </a:ln>
                  </pic:spPr>
                </pic:pic>
              </a:graphicData>
            </a:graphic>
          </wp:inline>
        </w:drawing>
      </w:r>
    </w:p>
    <w:p w:rsidR="005153BA" w:rsidRPr="008E373A" w:rsidRDefault="005153BA" w:rsidP="005153BA">
      <w:pPr>
        <w:pStyle w:val="Legenda"/>
        <w:tabs>
          <w:tab w:val="left" w:pos="142"/>
          <w:tab w:val="left" w:pos="4536"/>
        </w:tabs>
        <w:spacing w:line="480" w:lineRule="auto"/>
        <w:ind w:firstLine="0"/>
        <w:rPr>
          <w:rFonts w:ascii="Times New Roman" w:hAnsi="Times New Roman"/>
          <w:b w:val="0"/>
          <w:color w:val="000000"/>
          <w:sz w:val="24"/>
          <w:szCs w:val="24"/>
        </w:rPr>
      </w:pPr>
      <w:r w:rsidRPr="008E373A">
        <w:rPr>
          <w:rFonts w:ascii="Times New Roman" w:hAnsi="Times New Roman"/>
          <w:color w:val="000000"/>
          <w:sz w:val="22"/>
          <w:szCs w:val="22"/>
        </w:rPr>
        <w:t xml:space="preserve">Figura </w:t>
      </w:r>
      <w:r>
        <w:rPr>
          <w:rFonts w:ascii="Times New Roman" w:hAnsi="Times New Roman"/>
          <w:color w:val="000000"/>
          <w:sz w:val="22"/>
          <w:szCs w:val="22"/>
        </w:rPr>
        <w:t>VII</w:t>
      </w:r>
      <w:r w:rsidRPr="008E373A">
        <w:rPr>
          <w:rFonts w:ascii="Times New Roman" w:hAnsi="Times New Roman"/>
          <w:color w:val="000000"/>
          <w:sz w:val="22"/>
          <w:szCs w:val="22"/>
        </w:rPr>
        <w:t>.</w:t>
      </w:r>
      <w:r w:rsidRPr="008E373A">
        <w:rPr>
          <w:rFonts w:ascii="Times New Roman" w:hAnsi="Times New Roman"/>
          <w:b w:val="0"/>
          <w:color w:val="000000"/>
          <w:sz w:val="22"/>
          <w:szCs w:val="22"/>
        </w:rPr>
        <w:t xml:space="preserve">  </w:t>
      </w:r>
      <w:r w:rsidR="00103786">
        <w:rPr>
          <w:rFonts w:ascii="Times New Roman" w:hAnsi="Times New Roman"/>
          <w:b w:val="0"/>
          <w:color w:val="000000"/>
          <w:sz w:val="24"/>
          <w:szCs w:val="24"/>
        </w:rPr>
        <w:t xml:space="preserve">Microscopia eletrônica </w:t>
      </w:r>
      <w:r w:rsidRPr="008E373A">
        <w:rPr>
          <w:rFonts w:ascii="Times New Roman" w:hAnsi="Times New Roman"/>
          <w:b w:val="0"/>
          <w:color w:val="000000"/>
          <w:sz w:val="24"/>
          <w:szCs w:val="24"/>
        </w:rPr>
        <w:t xml:space="preserve">do filme </w:t>
      </w:r>
      <w:r>
        <w:rPr>
          <w:rFonts w:ascii="Times New Roman" w:hAnsi="Times New Roman"/>
          <w:b w:val="0"/>
          <w:color w:val="000000"/>
          <w:sz w:val="24"/>
          <w:szCs w:val="24"/>
        </w:rPr>
        <w:t xml:space="preserve">II. Amostra </w:t>
      </w:r>
      <w:r w:rsidR="00EA693E">
        <w:rPr>
          <w:rFonts w:ascii="Times New Roman" w:hAnsi="Times New Roman"/>
          <w:b w:val="0"/>
          <w:color w:val="000000"/>
          <w:sz w:val="24"/>
          <w:szCs w:val="24"/>
        </w:rPr>
        <w:t>(a) paralelo 0,5mm/min.</w:t>
      </w:r>
      <w:r w:rsidRPr="008E373A">
        <w:rPr>
          <w:rFonts w:ascii="Times New Roman" w:hAnsi="Times New Roman"/>
          <w:b w:val="0"/>
          <w:color w:val="000000"/>
          <w:sz w:val="24"/>
          <w:szCs w:val="24"/>
        </w:rPr>
        <w:t xml:space="preserve"> </w:t>
      </w:r>
      <w:r w:rsidR="00EA693E">
        <w:rPr>
          <w:rFonts w:ascii="Times New Roman" w:hAnsi="Times New Roman"/>
          <w:b w:val="0"/>
          <w:color w:val="000000"/>
          <w:sz w:val="24"/>
          <w:szCs w:val="24"/>
        </w:rPr>
        <w:t xml:space="preserve">(b) paralelo </w:t>
      </w:r>
      <w:proofErr w:type="gramStart"/>
      <w:r w:rsidR="00EA693E">
        <w:rPr>
          <w:rFonts w:ascii="Times New Roman" w:hAnsi="Times New Roman"/>
          <w:b w:val="0"/>
          <w:color w:val="000000"/>
          <w:sz w:val="24"/>
          <w:szCs w:val="24"/>
        </w:rPr>
        <w:t>1mm</w:t>
      </w:r>
      <w:proofErr w:type="gramEnd"/>
      <w:r w:rsidR="00EA693E">
        <w:rPr>
          <w:rFonts w:ascii="Times New Roman" w:hAnsi="Times New Roman"/>
          <w:b w:val="0"/>
          <w:color w:val="000000"/>
          <w:sz w:val="24"/>
          <w:szCs w:val="24"/>
        </w:rPr>
        <w:t>/min.</w:t>
      </w:r>
      <w:r w:rsidRPr="008E373A">
        <w:rPr>
          <w:rFonts w:ascii="Times New Roman" w:hAnsi="Times New Roman"/>
          <w:b w:val="0"/>
          <w:color w:val="000000"/>
          <w:sz w:val="24"/>
          <w:szCs w:val="24"/>
        </w:rPr>
        <w:t xml:space="preserve"> (c) perpendicular 0,5 mm/</w:t>
      </w:r>
      <w:proofErr w:type="spellStart"/>
      <w:r w:rsidRPr="008E373A">
        <w:rPr>
          <w:rFonts w:ascii="Times New Roman" w:hAnsi="Times New Roman"/>
          <w:b w:val="0"/>
          <w:color w:val="000000"/>
          <w:sz w:val="24"/>
          <w:szCs w:val="24"/>
        </w:rPr>
        <w:t>min</w:t>
      </w:r>
      <w:proofErr w:type="spellEnd"/>
      <w:r w:rsidRPr="008E373A">
        <w:rPr>
          <w:rFonts w:ascii="Times New Roman" w:hAnsi="Times New Roman"/>
          <w:b w:val="0"/>
          <w:color w:val="000000"/>
          <w:sz w:val="24"/>
          <w:szCs w:val="24"/>
        </w:rPr>
        <w:t xml:space="preserve"> e (d) perpendicular 1mm/min.</w:t>
      </w:r>
    </w:p>
    <w:p w:rsidR="005153BA" w:rsidRPr="000E359E" w:rsidRDefault="005153BA" w:rsidP="005153BA">
      <w:pPr>
        <w:autoSpaceDE w:val="0"/>
        <w:autoSpaceDN w:val="0"/>
        <w:adjustRightInd w:val="0"/>
        <w:spacing w:after="0" w:line="480" w:lineRule="auto"/>
        <w:ind w:left="142" w:firstLine="0"/>
        <w:jc w:val="center"/>
        <w:rPr>
          <w:rFonts w:ascii="Times New Roman" w:hAnsi="Times New Roman"/>
          <w:sz w:val="24"/>
          <w:szCs w:val="24"/>
          <w:lang w:eastAsia="pt-BR" w:bidi="ar-SA"/>
        </w:rPr>
      </w:pPr>
    </w:p>
    <w:sectPr w:rsidR="005153BA" w:rsidRPr="000E359E" w:rsidSect="005B47D6">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ED6" w:rsidRDefault="00336ED6" w:rsidP="00790370">
      <w:pPr>
        <w:spacing w:after="0" w:line="240" w:lineRule="auto"/>
      </w:pPr>
      <w:r>
        <w:separator/>
      </w:r>
    </w:p>
  </w:endnote>
  <w:endnote w:type="continuationSeparator" w:id="0">
    <w:p w:rsidR="00336ED6" w:rsidRDefault="00336ED6" w:rsidP="00790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ED6" w:rsidRDefault="00336ED6" w:rsidP="00790370">
      <w:pPr>
        <w:spacing w:after="0" w:line="240" w:lineRule="auto"/>
      </w:pPr>
      <w:r>
        <w:separator/>
      </w:r>
    </w:p>
  </w:footnote>
  <w:footnote w:type="continuationSeparator" w:id="0">
    <w:p w:rsidR="00336ED6" w:rsidRDefault="00336ED6" w:rsidP="007903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3920"/>
    <w:multiLevelType w:val="hybridMultilevel"/>
    <w:tmpl w:val="F4AAAF72"/>
    <w:lvl w:ilvl="0" w:tplc="268ACBCC">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1206A7"/>
    <w:multiLevelType w:val="multilevel"/>
    <w:tmpl w:val="50B8FF5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C076F3E"/>
    <w:multiLevelType w:val="hybridMultilevel"/>
    <w:tmpl w:val="C420A13A"/>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nsid w:val="34AC7956"/>
    <w:multiLevelType w:val="multilevel"/>
    <w:tmpl w:val="3F120A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E200BF6"/>
    <w:multiLevelType w:val="hybridMultilevel"/>
    <w:tmpl w:val="F330344C"/>
    <w:lvl w:ilvl="0" w:tplc="B36E07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1231267"/>
    <w:multiLevelType w:val="hybridMultilevel"/>
    <w:tmpl w:val="B0401C6C"/>
    <w:lvl w:ilvl="0" w:tplc="A202C6A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47567240"/>
    <w:multiLevelType w:val="hybridMultilevel"/>
    <w:tmpl w:val="C68EA808"/>
    <w:lvl w:ilvl="0" w:tplc="263C17FE">
      <w:start w:val="1"/>
      <w:numFmt w:val="decimal"/>
      <w:lvlText w:val="[%1]"/>
      <w:lvlJc w:val="left"/>
      <w:pPr>
        <w:ind w:left="36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D225CEF"/>
    <w:multiLevelType w:val="multilevel"/>
    <w:tmpl w:val="7E58755C"/>
    <w:lvl w:ilvl="0">
      <w:start w:val="1"/>
      <w:numFmt w:val="decimal"/>
      <w:lvlText w:val="%1."/>
      <w:lvlJc w:val="left"/>
      <w:pPr>
        <w:ind w:left="50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4982" w:hanging="1440"/>
      </w:pPr>
      <w:rPr>
        <w:rFonts w:hint="default"/>
      </w:rPr>
    </w:lvl>
  </w:abstractNum>
  <w:abstractNum w:abstractNumId="8">
    <w:nsid w:val="69D73268"/>
    <w:multiLevelType w:val="multilevel"/>
    <w:tmpl w:val="EDF2DC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0"/>
  </w:num>
  <w:num w:numId="3">
    <w:abstractNumId w:val="7"/>
  </w:num>
  <w:num w:numId="4">
    <w:abstractNumId w:val="5"/>
  </w:num>
  <w:num w:numId="5">
    <w:abstractNumId w:val="6"/>
  </w:num>
  <w:num w:numId="6">
    <w:abstractNumId w:val="2"/>
  </w:num>
  <w:num w:numId="7">
    <w:abstractNumId w:val="8"/>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B47D6"/>
    <w:rsid w:val="00002ED2"/>
    <w:rsid w:val="000041C2"/>
    <w:rsid w:val="00006E90"/>
    <w:rsid w:val="00021DDC"/>
    <w:rsid w:val="0003467B"/>
    <w:rsid w:val="00035B33"/>
    <w:rsid w:val="00036E4F"/>
    <w:rsid w:val="00046A34"/>
    <w:rsid w:val="00051FEF"/>
    <w:rsid w:val="00055BF9"/>
    <w:rsid w:val="00057144"/>
    <w:rsid w:val="000642A4"/>
    <w:rsid w:val="0006783A"/>
    <w:rsid w:val="000700E1"/>
    <w:rsid w:val="00077A12"/>
    <w:rsid w:val="00084255"/>
    <w:rsid w:val="00087D94"/>
    <w:rsid w:val="0009286A"/>
    <w:rsid w:val="00094A27"/>
    <w:rsid w:val="00097644"/>
    <w:rsid w:val="000B39DD"/>
    <w:rsid w:val="000D487F"/>
    <w:rsid w:val="000D499A"/>
    <w:rsid w:val="000D4B91"/>
    <w:rsid w:val="000E359E"/>
    <w:rsid w:val="000E545E"/>
    <w:rsid w:val="000F3AC8"/>
    <w:rsid w:val="000F6D17"/>
    <w:rsid w:val="00101547"/>
    <w:rsid w:val="001016CC"/>
    <w:rsid w:val="00103786"/>
    <w:rsid w:val="00107821"/>
    <w:rsid w:val="0011529E"/>
    <w:rsid w:val="001219B1"/>
    <w:rsid w:val="00141A8E"/>
    <w:rsid w:val="00144182"/>
    <w:rsid w:val="00156181"/>
    <w:rsid w:val="00167DFD"/>
    <w:rsid w:val="00171EE4"/>
    <w:rsid w:val="0017249E"/>
    <w:rsid w:val="001A3882"/>
    <w:rsid w:val="001A48C8"/>
    <w:rsid w:val="001A6CB9"/>
    <w:rsid w:val="001B1FE5"/>
    <w:rsid w:val="001B3C69"/>
    <w:rsid w:val="001B6E0C"/>
    <w:rsid w:val="001C2D6B"/>
    <w:rsid w:val="001C3D3B"/>
    <w:rsid w:val="001D350A"/>
    <w:rsid w:val="001E008C"/>
    <w:rsid w:val="001E2F42"/>
    <w:rsid w:val="001F5EBF"/>
    <w:rsid w:val="00200722"/>
    <w:rsid w:val="002039E0"/>
    <w:rsid w:val="00206A52"/>
    <w:rsid w:val="0022538B"/>
    <w:rsid w:val="0022643C"/>
    <w:rsid w:val="002502C3"/>
    <w:rsid w:val="002639F6"/>
    <w:rsid w:val="00266351"/>
    <w:rsid w:val="00266520"/>
    <w:rsid w:val="00284F54"/>
    <w:rsid w:val="00287B43"/>
    <w:rsid w:val="002924FB"/>
    <w:rsid w:val="002A0A34"/>
    <w:rsid w:val="002A0BDE"/>
    <w:rsid w:val="002A3B8C"/>
    <w:rsid w:val="002A7DA3"/>
    <w:rsid w:val="002B0DD3"/>
    <w:rsid w:val="002B54F3"/>
    <w:rsid w:val="002C6AEA"/>
    <w:rsid w:val="002E5746"/>
    <w:rsid w:val="002F4843"/>
    <w:rsid w:val="00301828"/>
    <w:rsid w:val="00302C21"/>
    <w:rsid w:val="003063D1"/>
    <w:rsid w:val="00331269"/>
    <w:rsid w:val="00336ED6"/>
    <w:rsid w:val="00344DA1"/>
    <w:rsid w:val="003461D5"/>
    <w:rsid w:val="00355F95"/>
    <w:rsid w:val="0035667F"/>
    <w:rsid w:val="00364DFB"/>
    <w:rsid w:val="0036518E"/>
    <w:rsid w:val="00375C40"/>
    <w:rsid w:val="0038389E"/>
    <w:rsid w:val="003873BF"/>
    <w:rsid w:val="00394A99"/>
    <w:rsid w:val="003970D5"/>
    <w:rsid w:val="003A6CAA"/>
    <w:rsid w:val="003A7643"/>
    <w:rsid w:val="003B0B94"/>
    <w:rsid w:val="003B20EC"/>
    <w:rsid w:val="003C1267"/>
    <w:rsid w:val="003C610E"/>
    <w:rsid w:val="003E011D"/>
    <w:rsid w:val="003E191B"/>
    <w:rsid w:val="003E7F4B"/>
    <w:rsid w:val="003F0523"/>
    <w:rsid w:val="003F7C78"/>
    <w:rsid w:val="00406D58"/>
    <w:rsid w:val="004114CF"/>
    <w:rsid w:val="00414C8F"/>
    <w:rsid w:val="00422618"/>
    <w:rsid w:val="00424775"/>
    <w:rsid w:val="004409EF"/>
    <w:rsid w:val="0044126E"/>
    <w:rsid w:val="00444BA0"/>
    <w:rsid w:val="0045455A"/>
    <w:rsid w:val="00463FA9"/>
    <w:rsid w:val="00464AF7"/>
    <w:rsid w:val="0047229B"/>
    <w:rsid w:val="004742BE"/>
    <w:rsid w:val="00476629"/>
    <w:rsid w:val="004835F7"/>
    <w:rsid w:val="00485875"/>
    <w:rsid w:val="00485B46"/>
    <w:rsid w:val="00491A4E"/>
    <w:rsid w:val="0049259D"/>
    <w:rsid w:val="004A58EF"/>
    <w:rsid w:val="004B3622"/>
    <w:rsid w:val="004B74D7"/>
    <w:rsid w:val="004C1DF1"/>
    <w:rsid w:val="004C21BD"/>
    <w:rsid w:val="004D4C3F"/>
    <w:rsid w:val="004E554E"/>
    <w:rsid w:val="004F0E95"/>
    <w:rsid w:val="004F268F"/>
    <w:rsid w:val="00505779"/>
    <w:rsid w:val="00512C35"/>
    <w:rsid w:val="0051312E"/>
    <w:rsid w:val="00514FC5"/>
    <w:rsid w:val="005153BA"/>
    <w:rsid w:val="005229F3"/>
    <w:rsid w:val="005378DE"/>
    <w:rsid w:val="00544C9C"/>
    <w:rsid w:val="00551103"/>
    <w:rsid w:val="00554585"/>
    <w:rsid w:val="005762D9"/>
    <w:rsid w:val="00583D87"/>
    <w:rsid w:val="00585C0C"/>
    <w:rsid w:val="00593BD0"/>
    <w:rsid w:val="005A0ABA"/>
    <w:rsid w:val="005A1EDF"/>
    <w:rsid w:val="005A6700"/>
    <w:rsid w:val="005B47D6"/>
    <w:rsid w:val="005B4E70"/>
    <w:rsid w:val="005B65EC"/>
    <w:rsid w:val="005C30D5"/>
    <w:rsid w:val="005C7113"/>
    <w:rsid w:val="005C79CB"/>
    <w:rsid w:val="005D0FBB"/>
    <w:rsid w:val="005D398D"/>
    <w:rsid w:val="005E1BF8"/>
    <w:rsid w:val="005E2BB3"/>
    <w:rsid w:val="005E478A"/>
    <w:rsid w:val="005F06DD"/>
    <w:rsid w:val="0060639B"/>
    <w:rsid w:val="006141BC"/>
    <w:rsid w:val="00614468"/>
    <w:rsid w:val="0063465B"/>
    <w:rsid w:val="0064217B"/>
    <w:rsid w:val="006441ED"/>
    <w:rsid w:val="00651FCE"/>
    <w:rsid w:val="006568EC"/>
    <w:rsid w:val="00663782"/>
    <w:rsid w:val="00673250"/>
    <w:rsid w:val="0067340F"/>
    <w:rsid w:val="00686229"/>
    <w:rsid w:val="0069700D"/>
    <w:rsid w:val="006A795C"/>
    <w:rsid w:val="006B06EB"/>
    <w:rsid w:val="006B0E45"/>
    <w:rsid w:val="006B1D73"/>
    <w:rsid w:val="006B1FA9"/>
    <w:rsid w:val="006B64EC"/>
    <w:rsid w:val="006C011B"/>
    <w:rsid w:val="006C0E89"/>
    <w:rsid w:val="006C1B9F"/>
    <w:rsid w:val="006C5133"/>
    <w:rsid w:val="006C531D"/>
    <w:rsid w:val="006D3CB4"/>
    <w:rsid w:val="006D525A"/>
    <w:rsid w:val="006E1169"/>
    <w:rsid w:val="006E3D76"/>
    <w:rsid w:val="006E4C1F"/>
    <w:rsid w:val="006E74E5"/>
    <w:rsid w:val="00701BBA"/>
    <w:rsid w:val="007072EB"/>
    <w:rsid w:val="00707E3B"/>
    <w:rsid w:val="00730F1D"/>
    <w:rsid w:val="00731365"/>
    <w:rsid w:val="00733010"/>
    <w:rsid w:val="00743E22"/>
    <w:rsid w:val="0074461F"/>
    <w:rsid w:val="00752740"/>
    <w:rsid w:val="00753874"/>
    <w:rsid w:val="007565CB"/>
    <w:rsid w:val="00760C13"/>
    <w:rsid w:val="0076171D"/>
    <w:rsid w:val="007634E4"/>
    <w:rsid w:val="0077049A"/>
    <w:rsid w:val="0077083D"/>
    <w:rsid w:val="00790370"/>
    <w:rsid w:val="007A726C"/>
    <w:rsid w:val="007D2C0C"/>
    <w:rsid w:val="007D3C88"/>
    <w:rsid w:val="007D3EFD"/>
    <w:rsid w:val="007D5201"/>
    <w:rsid w:val="007D68EC"/>
    <w:rsid w:val="007D6F47"/>
    <w:rsid w:val="007E49E7"/>
    <w:rsid w:val="007E4EF7"/>
    <w:rsid w:val="007F30F9"/>
    <w:rsid w:val="007F433F"/>
    <w:rsid w:val="00803B8D"/>
    <w:rsid w:val="0080687D"/>
    <w:rsid w:val="008070D6"/>
    <w:rsid w:val="00811634"/>
    <w:rsid w:val="0082102B"/>
    <w:rsid w:val="0082307C"/>
    <w:rsid w:val="00825EF3"/>
    <w:rsid w:val="00831E20"/>
    <w:rsid w:val="00832176"/>
    <w:rsid w:val="00836D3D"/>
    <w:rsid w:val="00853A88"/>
    <w:rsid w:val="00855E00"/>
    <w:rsid w:val="00863B96"/>
    <w:rsid w:val="008811EA"/>
    <w:rsid w:val="00883878"/>
    <w:rsid w:val="008841E1"/>
    <w:rsid w:val="0089528E"/>
    <w:rsid w:val="008A0708"/>
    <w:rsid w:val="008A0B53"/>
    <w:rsid w:val="008A52FC"/>
    <w:rsid w:val="008C253C"/>
    <w:rsid w:val="008D3C72"/>
    <w:rsid w:val="008D4DDA"/>
    <w:rsid w:val="008E373A"/>
    <w:rsid w:val="0090373F"/>
    <w:rsid w:val="009109B7"/>
    <w:rsid w:val="00911155"/>
    <w:rsid w:val="00915A11"/>
    <w:rsid w:val="00915FDF"/>
    <w:rsid w:val="00916FDF"/>
    <w:rsid w:val="00933DE4"/>
    <w:rsid w:val="00946CFB"/>
    <w:rsid w:val="009526A7"/>
    <w:rsid w:val="009544D8"/>
    <w:rsid w:val="00957531"/>
    <w:rsid w:val="00965E3A"/>
    <w:rsid w:val="00970926"/>
    <w:rsid w:val="00972F13"/>
    <w:rsid w:val="00975E38"/>
    <w:rsid w:val="009845AD"/>
    <w:rsid w:val="00985845"/>
    <w:rsid w:val="009A0979"/>
    <w:rsid w:val="009A7AE3"/>
    <w:rsid w:val="009B418C"/>
    <w:rsid w:val="009B5027"/>
    <w:rsid w:val="009C02BD"/>
    <w:rsid w:val="009C4AF9"/>
    <w:rsid w:val="009C5E7D"/>
    <w:rsid w:val="009C793C"/>
    <w:rsid w:val="009D18E4"/>
    <w:rsid w:val="009E219B"/>
    <w:rsid w:val="009F2CAC"/>
    <w:rsid w:val="00A00CDF"/>
    <w:rsid w:val="00A06FE6"/>
    <w:rsid w:val="00A169F0"/>
    <w:rsid w:val="00A21347"/>
    <w:rsid w:val="00A3400B"/>
    <w:rsid w:val="00A41A56"/>
    <w:rsid w:val="00A57B4A"/>
    <w:rsid w:val="00A62E98"/>
    <w:rsid w:val="00A656F0"/>
    <w:rsid w:val="00A66EC7"/>
    <w:rsid w:val="00A73632"/>
    <w:rsid w:val="00A826C2"/>
    <w:rsid w:val="00A91E19"/>
    <w:rsid w:val="00A97DC2"/>
    <w:rsid w:val="00AA0C33"/>
    <w:rsid w:val="00AD34BD"/>
    <w:rsid w:val="00AD4454"/>
    <w:rsid w:val="00AD5919"/>
    <w:rsid w:val="00AE1FE1"/>
    <w:rsid w:val="00B1142A"/>
    <w:rsid w:val="00B2331E"/>
    <w:rsid w:val="00B25C4C"/>
    <w:rsid w:val="00B31AB1"/>
    <w:rsid w:val="00B545B0"/>
    <w:rsid w:val="00B55605"/>
    <w:rsid w:val="00B6105D"/>
    <w:rsid w:val="00B84CC4"/>
    <w:rsid w:val="00B93D7F"/>
    <w:rsid w:val="00BA10F4"/>
    <w:rsid w:val="00BA1AC7"/>
    <w:rsid w:val="00BA4BFD"/>
    <w:rsid w:val="00BA52DF"/>
    <w:rsid w:val="00BB3A1B"/>
    <w:rsid w:val="00BC1B83"/>
    <w:rsid w:val="00BD6E15"/>
    <w:rsid w:val="00BE28A9"/>
    <w:rsid w:val="00C24A8E"/>
    <w:rsid w:val="00C31719"/>
    <w:rsid w:val="00C33E59"/>
    <w:rsid w:val="00C34CE0"/>
    <w:rsid w:val="00C6204E"/>
    <w:rsid w:val="00C6225E"/>
    <w:rsid w:val="00C63F0F"/>
    <w:rsid w:val="00C67C52"/>
    <w:rsid w:val="00C70C92"/>
    <w:rsid w:val="00C92DDB"/>
    <w:rsid w:val="00C943E3"/>
    <w:rsid w:val="00C94D9D"/>
    <w:rsid w:val="00C96478"/>
    <w:rsid w:val="00C96A5E"/>
    <w:rsid w:val="00CA2BAA"/>
    <w:rsid w:val="00CB4F81"/>
    <w:rsid w:val="00CC117E"/>
    <w:rsid w:val="00CC33BF"/>
    <w:rsid w:val="00CC7AF2"/>
    <w:rsid w:val="00CD2F10"/>
    <w:rsid w:val="00CE2ED5"/>
    <w:rsid w:val="00CE553B"/>
    <w:rsid w:val="00CF0678"/>
    <w:rsid w:val="00CF3F61"/>
    <w:rsid w:val="00D1268E"/>
    <w:rsid w:val="00D30CB5"/>
    <w:rsid w:val="00D536D2"/>
    <w:rsid w:val="00D56AE6"/>
    <w:rsid w:val="00D56DFA"/>
    <w:rsid w:val="00D703CB"/>
    <w:rsid w:val="00D72349"/>
    <w:rsid w:val="00D77952"/>
    <w:rsid w:val="00D87C6E"/>
    <w:rsid w:val="00D9080B"/>
    <w:rsid w:val="00D93E7F"/>
    <w:rsid w:val="00D9639F"/>
    <w:rsid w:val="00DA700B"/>
    <w:rsid w:val="00DB089F"/>
    <w:rsid w:val="00DD002E"/>
    <w:rsid w:val="00DD3B39"/>
    <w:rsid w:val="00DD5561"/>
    <w:rsid w:val="00E02208"/>
    <w:rsid w:val="00E258EF"/>
    <w:rsid w:val="00E26039"/>
    <w:rsid w:val="00E51C8D"/>
    <w:rsid w:val="00E72818"/>
    <w:rsid w:val="00E9219E"/>
    <w:rsid w:val="00E95952"/>
    <w:rsid w:val="00E96C83"/>
    <w:rsid w:val="00EA693E"/>
    <w:rsid w:val="00EA7642"/>
    <w:rsid w:val="00EA7651"/>
    <w:rsid w:val="00EB5628"/>
    <w:rsid w:val="00EB759D"/>
    <w:rsid w:val="00EC1D20"/>
    <w:rsid w:val="00ED19A5"/>
    <w:rsid w:val="00EE6AB9"/>
    <w:rsid w:val="00F018EE"/>
    <w:rsid w:val="00F12386"/>
    <w:rsid w:val="00F14CAD"/>
    <w:rsid w:val="00F245C4"/>
    <w:rsid w:val="00F248CA"/>
    <w:rsid w:val="00F33189"/>
    <w:rsid w:val="00F4061D"/>
    <w:rsid w:val="00F420E0"/>
    <w:rsid w:val="00F4501C"/>
    <w:rsid w:val="00F50898"/>
    <w:rsid w:val="00F51DD0"/>
    <w:rsid w:val="00F551F6"/>
    <w:rsid w:val="00F56314"/>
    <w:rsid w:val="00F638CB"/>
    <w:rsid w:val="00F72135"/>
    <w:rsid w:val="00F7654C"/>
    <w:rsid w:val="00FA0A85"/>
    <w:rsid w:val="00FA32EC"/>
    <w:rsid w:val="00FA373E"/>
    <w:rsid w:val="00FA511E"/>
    <w:rsid w:val="00FA7867"/>
    <w:rsid w:val="00FB3ED4"/>
    <w:rsid w:val="00FC27FF"/>
    <w:rsid w:val="00FD3138"/>
    <w:rsid w:val="00FD6043"/>
    <w:rsid w:val="00FE5FE4"/>
    <w:rsid w:val="00FE69DE"/>
    <w:rsid w:val="00FE6D27"/>
    <w:rsid w:val="00FF39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D6"/>
    <w:pPr>
      <w:spacing w:after="200" w:line="360" w:lineRule="auto"/>
      <w:ind w:firstLine="567"/>
      <w:jc w:val="both"/>
    </w:pPr>
    <w:rPr>
      <w:sz w:val="22"/>
      <w:szCs w:val="22"/>
      <w:lang w:eastAsia="en-US" w:bidi="en-US"/>
    </w:rPr>
  </w:style>
  <w:style w:type="paragraph" w:styleId="Ttulo2">
    <w:name w:val="heading 2"/>
    <w:basedOn w:val="Normal"/>
    <w:next w:val="Normal"/>
    <w:link w:val="Ttulo2Char"/>
    <w:uiPriority w:val="9"/>
    <w:unhideWhenUsed/>
    <w:qFormat/>
    <w:rsid w:val="00FA373E"/>
    <w:pPr>
      <w:keepNext/>
      <w:keepLines/>
      <w:spacing w:before="200" w:after="0"/>
      <w:outlineLvl w:val="1"/>
    </w:pPr>
    <w:rPr>
      <w:rFonts w:ascii="Cambria" w:eastAsia="Times New Roman" w:hAnsi="Cambria"/>
      <w:b/>
      <w:bCs/>
      <w:color w:val="4F81BD"/>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44DA1"/>
    <w:pPr>
      <w:autoSpaceDE w:val="0"/>
      <w:autoSpaceDN w:val="0"/>
      <w:adjustRightInd w:val="0"/>
      <w:ind w:firstLine="567"/>
      <w:jc w:val="both"/>
    </w:pPr>
    <w:rPr>
      <w:rFonts w:ascii="Times New Roman" w:hAnsi="Times New Roman"/>
      <w:color w:val="000000"/>
      <w:sz w:val="24"/>
      <w:szCs w:val="24"/>
      <w:lang w:eastAsia="en-US"/>
    </w:rPr>
  </w:style>
  <w:style w:type="character" w:customStyle="1" w:styleId="apple-converted-space">
    <w:name w:val="apple-converted-space"/>
    <w:basedOn w:val="Fontepargpadro"/>
    <w:rsid w:val="00344DA1"/>
  </w:style>
  <w:style w:type="character" w:customStyle="1" w:styleId="article-title">
    <w:name w:val="article-title"/>
    <w:basedOn w:val="Fontepargpadro"/>
    <w:rsid w:val="00344DA1"/>
  </w:style>
  <w:style w:type="paragraph" w:customStyle="1" w:styleId="SP22188438">
    <w:name w:val="SP.22.188438"/>
    <w:basedOn w:val="Default"/>
    <w:next w:val="Default"/>
    <w:uiPriority w:val="99"/>
    <w:rsid w:val="00344DA1"/>
    <w:rPr>
      <w:color w:val="auto"/>
    </w:rPr>
  </w:style>
  <w:style w:type="character" w:customStyle="1" w:styleId="SC222514">
    <w:name w:val="SC.22.2514"/>
    <w:uiPriority w:val="99"/>
    <w:rsid w:val="00344DA1"/>
    <w:rPr>
      <w:color w:val="000000"/>
      <w:sz w:val="16"/>
      <w:szCs w:val="16"/>
    </w:rPr>
  </w:style>
  <w:style w:type="paragraph" w:styleId="PargrafodaLista">
    <w:name w:val="List Paragraph"/>
    <w:basedOn w:val="Normal"/>
    <w:uiPriority w:val="34"/>
    <w:qFormat/>
    <w:rsid w:val="00CD2F10"/>
    <w:pPr>
      <w:ind w:left="720"/>
      <w:contextualSpacing/>
    </w:pPr>
  </w:style>
  <w:style w:type="character" w:customStyle="1" w:styleId="Ttulo2Char">
    <w:name w:val="Título 2 Char"/>
    <w:link w:val="Ttulo2"/>
    <w:uiPriority w:val="9"/>
    <w:rsid w:val="00FA373E"/>
    <w:rPr>
      <w:rFonts w:ascii="Cambria" w:eastAsia="Times New Roman" w:hAnsi="Cambria" w:cs="Times New Roman"/>
      <w:b/>
      <w:bCs/>
      <w:color w:val="4F81BD"/>
      <w:sz w:val="26"/>
      <w:szCs w:val="26"/>
      <w:lang w:bidi="en-US"/>
    </w:rPr>
  </w:style>
  <w:style w:type="character" w:styleId="Hyperlink">
    <w:name w:val="Hyperlink"/>
    <w:uiPriority w:val="99"/>
    <w:unhideWhenUsed/>
    <w:rsid w:val="0069700D"/>
    <w:rPr>
      <w:color w:val="0000FF"/>
      <w:u w:val="single"/>
    </w:rPr>
  </w:style>
  <w:style w:type="paragraph" w:styleId="Textodebalo">
    <w:name w:val="Balloon Text"/>
    <w:basedOn w:val="Normal"/>
    <w:link w:val="TextodebaloChar"/>
    <w:uiPriority w:val="99"/>
    <w:semiHidden/>
    <w:unhideWhenUsed/>
    <w:rsid w:val="004D4C3F"/>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D4C3F"/>
    <w:rPr>
      <w:rFonts w:ascii="Tahoma" w:hAnsi="Tahoma" w:cs="Tahoma"/>
      <w:sz w:val="16"/>
      <w:szCs w:val="16"/>
      <w:lang w:bidi="en-US"/>
    </w:rPr>
  </w:style>
  <w:style w:type="paragraph" w:styleId="Legenda">
    <w:name w:val="caption"/>
    <w:basedOn w:val="Normal"/>
    <w:next w:val="Normal"/>
    <w:uiPriority w:val="35"/>
    <w:unhideWhenUsed/>
    <w:qFormat/>
    <w:rsid w:val="00EA7642"/>
    <w:pPr>
      <w:spacing w:line="240" w:lineRule="auto"/>
    </w:pPr>
    <w:rPr>
      <w:b/>
      <w:bCs/>
      <w:color w:val="4F81BD"/>
      <w:sz w:val="18"/>
      <w:szCs w:val="18"/>
    </w:rPr>
  </w:style>
  <w:style w:type="paragraph" w:styleId="Cabealho">
    <w:name w:val="header"/>
    <w:basedOn w:val="Normal"/>
    <w:link w:val="CabealhoChar"/>
    <w:uiPriority w:val="99"/>
    <w:semiHidden/>
    <w:unhideWhenUsed/>
    <w:rsid w:val="00790370"/>
    <w:pPr>
      <w:tabs>
        <w:tab w:val="center" w:pos="4252"/>
        <w:tab w:val="right" w:pos="8504"/>
      </w:tabs>
      <w:spacing w:after="0" w:line="240" w:lineRule="auto"/>
    </w:pPr>
    <w:rPr>
      <w:sz w:val="20"/>
      <w:szCs w:val="20"/>
    </w:rPr>
  </w:style>
  <w:style w:type="character" w:customStyle="1" w:styleId="CabealhoChar">
    <w:name w:val="Cabeçalho Char"/>
    <w:link w:val="Cabealho"/>
    <w:uiPriority w:val="99"/>
    <w:semiHidden/>
    <w:rsid w:val="00790370"/>
    <w:rPr>
      <w:lang w:bidi="en-US"/>
    </w:rPr>
  </w:style>
  <w:style w:type="paragraph" w:styleId="Rodap">
    <w:name w:val="footer"/>
    <w:basedOn w:val="Normal"/>
    <w:link w:val="RodapChar"/>
    <w:uiPriority w:val="99"/>
    <w:semiHidden/>
    <w:unhideWhenUsed/>
    <w:rsid w:val="00790370"/>
    <w:pPr>
      <w:tabs>
        <w:tab w:val="center" w:pos="4252"/>
        <w:tab w:val="right" w:pos="8504"/>
      </w:tabs>
      <w:spacing w:after="0" w:line="240" w:lineRule="auto"/>
    </w:pPr>
    <w:rPr>
      <w:sz w:val="20"/>
      <w:szCs w:val="20"/>
    </w:rPr>
  </w:style>
  <w:style w:type="character" w:customStyle="1" w:styleId="RodapChar">
    <w:name w:val="Rodapé Char"/>
    <w:link w:val="Rodap"/>
    <w:uiPriority w:val="99"/>
    <w:semiHidden/>
    <w:rsid w:val="00790370"/>
    <w:rPr>
      <w:lang w:bidi="en-US"/>
    </w:rPr>
  </w:style>
  <w:style w:type="table" w:customStyle="1" w:styleId="SombreamentoClaro-nfase13">
    <w:name w:val="Sombreamento Claro - Ênfase 13"/>
    <w:basedOn w:val="Tabelanormal"/>
    <w:uiPriority w:val="60"/>
    <w:rsid w:val="00266351"/>
    <w:rPr>
      <w:color w:val="365F91"/>
      <w:lang w:val="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dia2-nfase1">
    <w:name w:val="Medium List 2 Accent 1"/>
    <w:basedOn w:val="Tabelanormal"/>
    <w:uiPriority w:val="66"/>
    <w:rsid w:val="00266351"/>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aColorida-nfase1">
    <w:name w:val="Colorful List Accent 1"/>
    <w:basedOn w:val="Tabelanormal"/>
    <w:uiPriority w:val="72"/>
    <w:rsid w:val="00266351"/>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SombreamentoClaro-nfase11">
    <w:name w:val="Sombreamento Claro - Ênfase 11"/>
    <w:basedOn w:val="Tabelanormal"/>
    <w:uiPriority w:val="60"/>
    <w:rsid w:val="0026635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Mdio2-nfase5">
    <w:name w:val="Medium Shading 2 Accent 5"/>
    <w:basedOn w:val="Tabelanormal"/>
    <w:uiPriority w:val="64"/>
    <w:rsid w:val="00266351"/>
    <w:rPr>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dia1-nfase11">
    <w:name w:val="Lista Média 1 - Ênfase 11"/>
    <w:basedOn w:val="Tabelanormal"/>
    <w:uiPriority w:val="65"/>
    <w:rsid w:val="00266351"/>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styleId="Pr-formataoHTML">
    <w:name w:val="HTML Preformatted"/>
    <w:basedOn w:val="Normal"/>
    <w:link w:val="Pr-formataoHTMLChar"/>
    <w:uiPriority w:val="99"/>
    <w:unhideWhenUsed/>
    <w:rsid w:val="0070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pt-BR" w:bidi="ar-SA"/>
    </w:rPr>
  </w:style>
  <w:style w:type="character" w:customStyle="1" w:styleId="Pr-formataoHTMLChar">
    <w:name w:val="Pré-formatação HTML Char"/>
    <w:link w:val="Pr-formataoHTML"/>
    <w:uiPriority w:val="99"/>
    <w:rsid w:val="00707E3B"/>
    <w:rPr>
      <w:rFonts w:ascii="Courier New" w:eastAsia="Times New Roman" w:hAnsi="Courier New" w:cs="Courier New"/>
      <w:sz w:val="20"/>
      <w:szCs w:val="20"/>
      <w:lang w:eastAsia="pt-BR"/>
    </w:rPr>
  </w:style>
  <w:style w:type="table" w:customStyle="1" w:styleId="ListaMdia1-nfase12">
    <w:name w:val="Lista Média 1 - Ênfase 12"/>
    <w:basedOn w:val="Tabelanormal"/>
    <w:uiPriority w:val="65"/>
    <w:rsid w:val="00035B3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SombreamentoClaro-nfase5">
    <w:name w:val="Light Shading Accent 5"/>
    <w:basedOn w:val="Tabelanormal"/>
    <w:uiPriority w:val="60"/>
    <w:rsid w:val="00035B33"/>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Refdecomentrio">
    <w:name w:val="annotation reference"/>
    <w:uiPriority w:val="99"/>
    <w:semiHidden/>
    <w:unhideWhenUsed/>
    <w:rsid w:val="001A6CB9"/>
    <w:rPr>
      <w:sz w:val="16"/>
      <w:szCs w:val="16"/>
    </w:rPr>
  </w:style>
  <w:style w:type="paragraph" w:styleId="Textodecomentrio">
    <w:name w:val="annotation text"/>
    <w:basedOn w:val="Normal"/>
    <w:link w:val="TextodecomentrioChar"/>
    <w:uiPriority w:val="99"/>
    <w:semiHidden/>
    <w:unhideWhenUsed/>
    <w:rsid w:val="001A6CB9"/>
    <w:pPr>
      <w:spacing w:line="240" w:lineRule="auto"/>
    </w:pPr>
    <w:rPr>
      <w:sz w:val="20"/>
      <w:szCs w:val="20"/>
    </w:rPr>
  </w:style>
  <w:style w:type="character" w:customStyle="1" w:styleId="TextodecomentrioChar">
    <w:name w:val="Texto de comentário Char"/>
    <w:link w:val="Textodecomentrio"/>
    <w:uiPriority w:val="99"/>
    <w:semiHidden/>
    <w:rsid w:val="001A6CB9"/>
    <w:rPr>
      <w:sz w:val="20"/>
      <w:szCs w:val="20"/>
      <w:lang w:bidi="en-US"/>
    </w:rPr>
  </w:style>
  <w:style w:type="paragraph" w:styleId="Assuntodocomentrio">
    <w:name w:val="annotation subject"/>
    <w:basedOn w:val="Textodecomentrio"/>
    <w:next w:val="Textodecomentrio"/>
    <w:link w:val="AssuntodocomentrioChar"/>
    <w:uiPriority w:val="99"/>
    <w:semiHidden/>
    <w:unhideWhenUsed/>
    <w:rsid w:val="001A6CB9"/>
    <w:rPr>
      <w:b/>
      <w:bCs/>
    </w:rPr>
  </w:style>
  <w:style w:type="character" w:customStyle="1" w:styleId="AssuntodocomentrioChar">
    <w:name w:val="Assunto do comentário Char"/>
    <w:link w:val="Assuntodocomentrio"/>
    <w:uiPriority w:val="99"/>
    <w:semiHidden/>
    <w:rsid w:val="001A6CB9"/>
    <w:rPr>
      <w:b/>
      <w:bCs/>
      <w:sz w:val="20"/>
      <w:szCs w:val="20"/>
      <w:lang w:bidi="en-US"/>
    </w:rPr>
  </w:style>
  <w:style w:type="character" w:customStyle="1" w:styleId="alt-edited1">
    <w:name w:val="alt-edited1"/>
    <w:rsid w:val="00583D87"/>
    <w:rPr>
      <w:color w:val="4D90F0"/>
    </w:rPr>
  </w:style>
  <w:style w:type="table" w:customStyle="1" w:styleId="Estilo1">
    <w:name w:val="Estilo1"/>
    <w:basedOn w:val="Tabelanormal"/>
    <w:uiPriority w:val="99"/>
    <w:qFormat/>
    <w:rsid w:val="00463FA9"/>
    <w:tblPr>
      <w:tblInd w:w="0" w:type="dxa"/>
      <w:tblBorders>
        <w:top w:val="single" w:sz="4" w:space="0" w:color="auto"/>
        <w:bottom w:val="single" w:sz="4" w:space="0" w:color="auto"/>
      </w:tblBorders>
      <w:tblCellMar>
        <w:top w:w="0" w:type="dxa"/>
        <w:left w:w="108" w:type="dxa"/>
        <w:bottom w:w="0" w:type="dxa"/>
        <w:right w:w="108" w:type="dxa"/>
      </w:tblCellMar>
    </w:tblPr>
  </w:style>
  <w:style w:type="table" w:styleId="Tabelacomgrade">
    <w:name w:val="Table Grid"/>
    <w:basedOn w:val="Tabelanormal"/>
    <w:uiPriority w:val="59"/>
    <w:rsid w:val="009575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mentoMdio2-nfase51">
    <w:name w:val="Sombreamento Médio 2 - Ênfase 51"/>
    <w:basedOn w:val="Tabelanormal"/>
    <w:next w:val="SombreamentoMdio2-nfase5"/>
    <w:uiPriority w:val="64"/>
    <w:rsid w:val="004C21BD"/>
    <w:rPr>
      <w:sz w:val="22"/>
      <w:szCs w:val="22"/>
      <w:lang w:val="en-US" w:eastAsia="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mentoMdio2-nfase11">
    <w:name w:val="Sombreamento Médio 2 - Ênfase 11"/>
    <w:basedOn w:val="Tabelanormal"/>
    <w:uiPriority w:val="64"/>
    <w:rsid w:val="006B0E4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10">
    <w:name w:val="A10"/>
    <w:uiPriority w:val="99"/>
    <w:rsid w:val="00853A88"/>
    <w:rPr>
      <w:color w:val="000000"/>
      <w:sz w:val="11"/>
      <w:szCs w:val="11"/>
    </w:rPr>
  </w:style>
  <w:style w:type="character" w:customStyle="1" w:styleId="A3">
    <w:name w:val="A3"/>
    <w:uiPriority w:val="99"/>
    <w:rsid w:val="00CC33BF"/>
    <w:rPr>
      <w:color w:val="000000"/>
      <w:sz w:val="11"/>
      <w:szCs w:val="11"/>
    </w:rPr>
  </w:style>
  <w:style w:type="paragraph" w:customStyle="1" w:styleId="Pa23">
    <w:name w:val="Pa23"/>
    <w:basedOn w:val="Default"/>
    <w:next w:val="Default"/>
    <w:uiPriority w:val="99"/>
    <w:rsid w:val="00863B96"/>
    <w:pPr>
      <w:spacing w:line="201" w:lineRule="atLeast"/>
      <w:ind w:firstLine="0"/>
      <w:jc w:val="left"/>
    </w:pPr>
    <w:rPr>
      <w:rFonts w:ascii="Times" w:hAnsi="Times" w:cs="Times"/>
      <w:color w:val="auto"/>
      <w:lang w:eastAsia="pt-BR"/>
    </w:rPr>
  </w:style>
  <w:style w:type="table" w:customStyle="1" w:styleId="SombreamentoClaro1">
    <w:name w:val="Sombreamento Claro1"/>
    <w:basedOn w:val="Tabelanormal"/>
    <w:uiPriority w:val="60"/>
    <w:rsid w:val="00F551F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r="http://schemas.openxmlformats.org/officeDocument/2006/relationships" xmlns:w="http://schemas.openxmlformats.org/wordprocessingml/2006/main">
  <w:divs>
    <w:div w:id="1493377969">
      <w:bodyDiv w:val="1"/>
      <w:marLeft w:val="0"/>
      <w:marRight w:val="0"/>
      <w:marTop w:val="0"/>
      <w:marBottom w:val="0"/>
      <w:divBdr>
        <w:top w:val="none" w:sz="0" w:space="0" w:color="auto"/>
        <w:left w:val="none" w:sz="0" w:space="0" w:color="auto"/>
        <w:bottom w:val="none" w:sz="0" w:space="0" w:color="auto"/>
        <w:right w:val="none" w:sz="0" w:space="0" w:color="auto"/>
      </w:divBdr>
    </w:div>
    <w:div w:id="209219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cianetrindadee@gmail.com" TargetMode="Externa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C0D07-6CC7-4103-A3E8-F3FF3923B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3501</Words>
  <Characters>18908</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22365</CharactersWithSpaces>
  <SharedDoc>false</SharedDoc>
  <HLinks>
    <vt:vector size="6" baseType="variant">
      <vt:variant>
        <vt:i4>7602249</vt:i4>
      </vt:variant>
      <vt:variant>
        <vt:i4>0</vt:i4>
      </vt:variant>
      <vt:variant>
        <vt:i4>0</vt:i4>
      </vt:variant>
      <vt:variant>
        <vt:i4>5</vt:i4>
      </vt:variant>
      <vt:variant>
        <vt:lpwstr>mailto:lucianetrindadee@gmail.com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LUCIANE</dc:creator>
  <cp:lastModifiedBy>Lilian</cp:lastModifiedBy>
  <cp:revision>2</cp:revision>
  <cp:lastPrinted>2016-12-05T13:18:00Z</cp:lastPrinted>
  <dcterms:created xsi:type="dcterms:W3CDTF">2017-01-31T14:55:00Z</dcterms:created>
  <dcterms:modified xsi:type="dcterms:W3CDTF">2017-01-31T14:55:00Z</dcterms:modified>
</cp:coreProperties>
</file>